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BDC2" w14:textId="77777777" w:rsidR="00CC3279" w:rsidRPr="00CC3279" w:rsidRDefault="00CC3279" w:rsidP="00CC3279">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CC3279">
        <w:rPr>
          <w:rFonts w:ascii="Arial" w:eastAsia="Times New Roman" w:hAnsi="Arial" w:cs="Arial"/>
          <w:b/>
          <w:bCs/>
          <w:color w:val="333333"/>
          <w:kern w:val="36"/>
          <w:sz w:val="60"/>
          <w:szCs w:val="60"/>
          <w:lang w:eastAsia="en-GB"/>
        </w:rPr>
        <w:t>Meeting no. 290 - 10-7-19</w:t>
      </w:r>
    </w:p>
    <w:p w14:paraId="032DA0A2" w14:textId="77777777" w:rsidR="00CC3279" w:rsidRPr="00CC3279" w:rsidRDefault="00CC3279" w:rsidP="00CC3279">
      <w:pPr>
        <w:shd w:val="clear" w:color="auto" w:fill="FFFFFF"/>
        <w:spacing w:before="90" w:after="120" w:line="336" w:lineRule="atLeast"/>
        <w:jc w:val="center"/>
        <w:outlineLvl w:val="1"/>
        <w:rPr>
          <w:rFonts w:ascii="Arial" w:eastAsia="Times New Roman" w:hAnsi="Arial" w:cs="Arial"/>
          <w:color w:val="333333"/>
          <w:sz w:val="48"/>
          <w:szCs w:val="48"/>
          <w:lang w:eastAsia="en-GB"/>
        </w:rPr>
      </w:pPr>
      <w:r w:rsidRPr="00CC3279">
        <w:rPr>
          <w:rFonts w:ascii="Arial" w:eastAsia="Times New Roman" w:hAnsi="Arial" w:cs="Arial"/>
          <w:color w:val="333333"/>
          <w:sz w:val="48"/>
          <w:szCs w:val="48"/>
          <w:lang w:eastAsia="en-GB"/>
        </w:rPr>
        <w:t>SENATE</w:t>
      </w:r>
    </w:p>
    <w:p w14:paraId="08782293" w14:textId="77777777" w:rsidR="00CC3279" w:rsidRPr="00CC3279" w:rsidRDefault="00CC3279" w:rsidP="00CC3279">
      <w:pPr>
        <w:shd w:val="clear" w:color="auto" w:fill="FFFFFF"/>
        <w:spacing w:after="210" w:line="240" w:lineRule="auto"/>
        <w:jc w:val="center"/>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Meeting to be held on Wednesday 10th July 2019 from 2pm to 5pm in the Convocation Suite</w:t>
      </w:r>
    </w:p>
    <w:p w14:paraId="03D30BF8" w14:textId="77777777" w:rsidR="00CC3279" w:rsidRPr="00CC3279" w:rsidRDefault="00CC3279" w:rsidP="00CC3279">
      <w:pPr>
        <w:shd w:val="clear" w:color="auto" w:fill="FFFFFF"/>
        <w:spacing w:before="90" w:after="120" w:line="312" w:lineRule="atLeast"/>
        <w:jc w:val="center"/>
        <w:outlineLvl w:val="2"/>
        <w:rPr>
          <w:rFonts w:ascii="Arial" w:eastAsia="Times New Roman" w:hAnsi="Arial" w:cs="Arial"/>
          <w:color w:val="333333"/>
          <w:sz w:val="38"/>
          <w:szCs w:val="38"/>
          <w:lang w:eastAsia="en-GB"/>
        </w:rPr>
      </w:pPr>
      <w:r w:rsidRPr="00CC3279">
        <w:rPr>
          <w:rFonts w:ascii="Arial" w:eastAsia="Times New Roman" w:hAnsi="Arial" w:cs="Arial"/>
          <w:color w:val="333333"/>
          <w:sz w:val="38"/>
          <w:szCs w:val="38"/>
          <w:lang w:eastAsia="en-GB"/>
        </w:rPr>
        <w:t>AGENDA</w:t>
      </w:r>
    </w:p>
    <w:p w14:paraId="527ED3CB" w14:textId="77777777" w:rsidR="00CC3279" w:rsidRPr="00CC3279" w:rsidRDefault="00CC3279" w:rsidP="00CC3279">
      <w:pPr>
        <w:shd w:val="clear" w:color="auto" w:fill="FFFFFF"/>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p w14:paraId="668FF1DB" w14:textId="77777777" w:rsidR="00CC3279" w:rsidRPr="00CC3279" w:rsidRDefault="00CC3279" w:rsidP="00CC3279">
      <w:pPr>
        <w:shd w:val="clear" w:color="auto" w:fill="FFFFFF"/>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Note: Papers marked 'Restricted' are only accessible via a City, University of London staff log in.</w:t>
      </w:r>
    </w:p>
    <w:tbl>
      <w:tblPr>
        <w:tblW w:w="12649" w:type="dxa"/>
        <w:shd w:val="clear" w:color="auto" w:fill="FFFFFF"/>
        <w:tblCellMar>
          <w:top w:w="15" w:type="dxa"/>
          <w:left w:w="15" w:type="dxa"/>
          <w:bottom w:w="15" w:type="dxa"/>
          <w:right w:w="15" w:type="dxa"/>
        </w:tblCellMar>
        <w:tblLook w:val="04A0" w:firstRow="1" w:lastRow="0" w:firstColumn="1" w:lastColumn="0" w:noHBand="0" w:noVBand="1"/>
      </w:tblPr>
      <w:tblGrid>
        <w:gridCol w:w="874"/>
        <w:gridCol w:w="8341"/>
        <w:gridCol w:w="1571"/>
        <w:gridCol w:w="1863"/>
      </w:tblGrid>
      <w:tr w:rsidR="00CC3279" w:rsidRPr="00CC3279" w14:paraId="74A58DC6" w14:textId="77777777" w:rsidTr="00CC3279">
        <w:trPr>
          <w:tblHeader/>
        </w:trPr>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B3E5313" w14:textId="77777777" w:rsidR="00CC3279" w:rsidRPr="00CC3279" w:rsidRDefault="00CC3279" w:rsidP="00CC3279">
            <w:pPr>
              <w:spacing w:after="21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Part One - Preliminary</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105C4AF" w14:textId="77777777" w:rsidR="00CC3279" w:rsidRPr="00CC3279" w:rsidRDefault="00CC3279" w:rsidP="00CC3279">
            <w:pPr>
              <w:spacing w:after="21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Paper1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5576409" w14:textId="77777777" w:rsidR="00CC3279" w:rsidRPr="00CC3279" w:rsidRDefault="00CC3279" w:rsidP="00CC3279">
            <w:pPr>
              <w:spacing w:after="21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Main Speaker(s)</w:t>
            </w:r>
          </w:p>
        </w:tc>
      </w:tr>
      <w:tr w:rsidR="00CC3279" w:rsidRPr="00CC3279" w14:paraId="09B42CCE"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3CE356"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*1</w:t>
            </w:r>
            <w:r w:rsidRPr="00CC3279">
              <w:rPr>
                <w:rFonts w:ascii="Arial" w:eastAsia="Times New Roman" w:hAnsi="Arial" w:cs="Arial"/>
                <w:color w:val="333333"/>
                <w:sz w:val="21"/>
                <w:szCs w:val="21"/>
                <w:lang w:eastAsia="en-GB"/>
              </w:rPr>
              <w:br/>
            </w:r>
            <w:r w:rsidRPr="00CC3279">
              <w:rPr>
                <w:rFonts w:ascii="Arial" w:eastAsia="Times New Roman" w:hAnsi="Arial" w:cs="Arial"/>
                <w:b/>
                <w:bCs/>
                <w:color w:val="333333"/>
                <w:sz w:val="21"/>
                <w:szCs w:val="21"/>
                <w:lang w:eastAsia="en-GB"/>
              </w:rPr>
              <w:t>2.00pm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0EA1E34"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Apologies</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095811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2852A4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49A1008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0279F1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0F47C3"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Highlighted Items</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agree </w:t>
            </w:r>
            <w:r w:rsidRPr="00CC3279">
              <w:rPr>
                <w:rFonts w:ascii="Arial" w:eastAsia="Times New Roman" w:hAnsi="Arial" w:cs="Arial"/>
                <w:color w:val="333333"/>
                <w:sz w:val="21"/>
                <w:szCs w:val="21"/>
                <w:lang w:eastAsia="en-GB"/>
              </w:rPr>
              <w:t>the highlighted* items as the main items of business for the meeting2.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41013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CD7B0A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22C5FC63"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09E6A0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85560D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5" w:history="1">
              <w:r w:rsidRPr="00CC3279">
                <w:rPr>
                  <w:rFonts w:ascii="Arial" w:eastAsia="Times New Roman" w:hAnsi="Arial" w:cs="Arial"/>
                  <w:b/>
                  <w:bCs/>
                  <w:color w:val="B02A1A"/>
                  <w:sz w:val="21"/>
                  <w:szCs w:val="21"/>
                  <w:u w:val="single"/>
                  <w:lang w:eastAsia="en-GB"/>
                </w:rPr>
                <w:t>Minutes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agree </w:t>
            </w:r>
            <w:r w:rsidRPr="00CC3279">
              <w:rPr>
                <w:rFonts w:ascii="Arial" w:eastAsia="Times New Roman" w:hAnsi="Arial" w:cs="Arial"/>
                <w:color w:val="333333"/>
                <w:sz w:val="21"/>
                <w:szCs w:val="21"/>
                <w:lang w:eastAsia="en-GB"/>
              </w:rPr>
              <w:t>the minutes of the meeting held on 15th May 2019.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71B01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A7E1A5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27E8FA98"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7027F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*4</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9B961C8" w14:textId="77777777" w:rsidR="00CC3279" w:rsidRPr="00CC3279" w:rsidRDefault="00CC3279" w:rsidP="00CC3279">
            <w:pPr>
              <w:spacing w:after="0" w:line="240" w:lineRule="auto"/>
              <w:rPr>
                <w:rFonts w:ascii="Arial" w:eastAsia="Times New Roman" w:hAnsi="Arial" w:cs="Arial"/>
                <w:color w:val="333333"/>
                <w:sz w:val="21"/>
                <w:szCs w:val="21"/>
                <w:lang w:eastAsia="en-GB"/>
              </w:rPr>
            </w:pPr>
            <w:hyperlink r:id="rId6" w:history="1">
              <w:r w:rsidRPr="00CC3279">
                <w:rPr>
                  <w:rFonts w:ascii="Arial" w:eastAsia="Times New Roman" w:hAnsi="Arial" w:cs="Arial"/>
                  <w:b/>
                  <w:bCs/>
                  <w:color w:val="B02A1A"/>
                  <w:sz w:val="21"/>
                  <w:szCs w:val="21"/>
                  <w:u w:val="single"/>
                  <w:lang w:eastAsia="en-GB"/>
                </w:rPr>
                <w:t>Matters arising</w:t>
              </w:r>
            </w:hyperlink>
          </w:p>
        </w:tc>
      </w:tr>
      <w:tr w:rsidR="00CC3279" w:rsidRPr="00CC3279" w14:paraId="575FA6AE"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E250E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4.1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846131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7" w:history="1">
              <w:r w:rsidRPr="00CC3279">
                <w:rPr>
                  <w:rFonts w:ascii="Arial" w:eastAsia="Times New Roman" w:hAnsi="Arial" w:cs="Arial"/>
                  <w:color w:val="B02A1A"/>
                  <w:sz w:val="21"/>
                  <w:szCs w:val="21"/>
                  <w:u w:val="single"/>
                  <w:lang w:eastAsia="en-GB"/>
                </w:rPr>
                <w:t>Item 4 – Innovation Refurbishment Arrangements</w:t>
              </w:r>
            </w:hyperlink>
            <w:r w:rsidRPr="00CC3279">
              <w:rPr>
                <w:rFonts w:ascii="Arial" w:eastAsia="Times New Roman" w:hAnsi="Arial" w:cs="Arial"/>
                <w:color w:val="333333"/>
                <w:sz w:val="21"/>
                <w:szCs w:val="21"/>
                <w:lang w:eastAsia="en-GB"/>
              </w:rPr>
              <w:t> To r</w:t>
            </w:r>
            <w:r w:rsidRPr="00CC3279">
              <w:rPr>
                <w:rFonts w:ascii="Arial" w:eastAsia="Times New Roman" w:hAnsi="Arial" w:cs="Arial"/>
                <w:b/>
                <w:bCs/>
                <w:color w:val="333333"/>
                <w:sz w:val="21"/>
                <w:szCs w:val="21"/>
                <w:lang w:eastAsia="en-GB"/>
              </w:rPr>
              <w:t>eceive </w:t>
            </w:r>
            <w:r w:rsidRPr="00CC3279">
              <w:rPr>
                <w:rFonts w:ascii="Arial" w:eastAsia="Times New Roman" w:hAnsi="Arial" w:cs="Arial"/>
                <w:color w:val="333333"/>
                <w:sz w:val="21"/>
                <w:szCs w:val="21"/>
                <w:lang w:eastAsia="en-GB"/>
              </w:rPr>
              <w:t>an update on the Library Project.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357588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EB566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Director Library Services</w:t>
            </w:r>
          </w:p>
        </w:tc>
      </w:tr>
      <w:tr w:rsidR="00CC3279" w:rsidRPr="00CC3279" w14:paraId="38623237"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B8A508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4.2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412E4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8" w:history="1">
              <w:r w:rsidRPr="00CC3279">
                <w:rPr>
                  <w:rFonts w:ascii="Arial" w:eastAsia="Times New Roman" w:hAnsi="Arial" w:cs="Arial"/>
                  <w:color w:val="B02A1A"/>
                  <w:sz w:val="21"/>
                  <w:szCs w:val="21"/>
                  <w:u w:val="single"/>
                  <w:lang w:eastAsia="en-GB"/>
                </w:rPr>
                <w:t>Item 19 – Sebastian Street Project</w:t>
              </w:r>
            </w:hyperlink>
            <w:r w:rsidRPr="00CC3279">
              <w:rPr>
                <w:rFonts w:ascii="Arial" w:eastAsia="Times New Roman" w:hAnsi="Arial" w:cs="Arial"/>
                <w:color w:val="333333"/>
                <w:sz w:val="21"/>
                <w:szCs w:val="21"/>
                <w:lang w:eastAsia="en-GB"/>
              </w:rPr>
              <w:t> 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 on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39939B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847750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DIA</w:t>
            </w:r>
          </w:p>
        </w:tc>
      </w:tr>
      <w:tr w:rsidR="00CC3279" w:rsidRPr="00CC3279" w14:paraId="4F661E77"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2D2E31"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lastRenderedPageBreak/>
              <w:t>4.3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251C8D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u w:val="single"/>
                <w:lang w:eastAsia="en-GB"/>
              </w:rPr>
              <w:t>Item 21 - Senate Calendar</w:t>
            </w:r>
            <w:r w:rsidRPr="00CC3279">
              <w:rPr>
                <w:rFonts w:ascii="Arial" w:eastAsia="Times New Roman" w:hAnsi="Arial" w:cs="Arial"/>
                <w:color w:val="333333"/>
                <w:sz w:val="21"/>
                <w:szCs w:val="21"/>
                <w:lang w:eastAsia="en-GB"/>
              </w:rPr>
              <w:t> 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 on personal tutoring policy / integrated student support timeline.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92E56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C777F9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65DEE3BB"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BABA2E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4.4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966D4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u w:val="single"/>
                <w:lang w:eastAsia="en-GB"/>
              </w:rPr>
              <w:t>Item 28 &amp; 29 – Prevent Duty Compliance</w:t>
            </w:r>
            <w:r w:rsidRPr="00CC3279">
              <w:rPr>
                <w:rFonts w:ascii="Arial" w:eastAsia="Times New Roman" w:hAnsi="Arial" w:cs="Arial"/>
                <w:color w:val="333333"/>
                <w:sz w:val="21"/>
                <w:szCs w:val="21"/>
                <w:lang w:eastAsia="en-GB"/>
              </w:rPr>
              <w:t> 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 from S&amp;AS.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FEB67C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4F92A7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Assistant Director S&amp;SA</w:t>
            </w:r>
          </w:p>
        </w:tc>
      </w:tr>
      <w:tr w:rsidR="00CC3279" w:rsidRPr="00CC3279" w14:paraId="7AF1950F"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D3683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4.5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3527D7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any other matters arising not covered elsewhere on the agenda.</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EA43CD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BF9CD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7C5A2EA2"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F06B4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50E60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Conflicts of Interest</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496575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A17D8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4FE24FCD"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BC07B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A80017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9" w:history="1">
              <w:r w:rsidRPr="00CC3279">
                <w:rPr>
                  <w:rFonts w:ascii="Arial" w:eastAsia="Times New Roman" w:hAnsi="Arial" w:cs="Arial"/>
                  <w:b/>
                  <w:bCs/>
                  <w:color w:val="B02A1A"/>
                  <w:sz w:val="21"/>
                  <w:szCs w:val="21"/>
                  <w:u w:val="single"/>
                  <w:lang w:eastAsia="en-GB"/>
                </w:rPr>
                <w:t>Terms of Reference and Governance Regulations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C52F3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6B1039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36F1C8BA"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1C56E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3F6158"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Items Specially Brought Forward by the Chair</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consider </w:t>
            </w:r>
            <w:r w:rsidRPr="00CC3279">
              <w:rPr>
                <w:rFonts w:ascii="Arial" w:eastAsia="Times New Roman" w:hAnsi="Arial" w:cs="Arial"/>
                <w:color w:val="333333"/>
                <w:sz w:val="21"/>
                <w:szCs w:val="21"/>
                <w:lang w:eastAsia="en-GB"/>
              </w:rPr>
              <w:t>any issues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863CF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DEB5C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7816E2FA"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4AE4B3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D88F118"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0" w:history="1">
              <w:r w:rsidRPr="00CC3279">
                <w:rPr>
                  <w:rFonts w:ascii="Arial" w:eastAsia="Times New Roman" w:hAnsi="Arial" w:cs="Arial"/>
                  <w:b/>
                  <w:bCs/>
                  <w:color w:val="B02A1A"/>
                  <w:sz w:val="21"/>
                  <w:szCs w:val="21"/>
                  <w:u w:val="single"/>
                  <w:lang w:eastAsia="en-GB"/>
                </w:rPr>
                <w:t>Senate Calendar</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calendar for Senate business and 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that discussions regarding the calendar for 2019/20 will take place during the summer.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961DD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F032E6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087A269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0E835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*9</w:t>
            </w:r>
            <w:r w:rsidRPr="00CC3279">
              <w:rPr>
                <w:rFonts w:ascii="Arial" w:eastAsia="Times New Roman" w:hAnsi="Arial" w:cs="Arial"/>
                <w:color w:val="333333"/>
                <w:sz w:val="21"/>
                <w:szCs w:val="21"/>
                <w:lang w:eastAsia="en-GB"/>
              </w:rPr>
              <w:br/>
              <w:t>2.20pm</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D05C8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Students’ Union Standing Reports</w:t>
            </w:r>
          </w:p>
        </w:tc>
      </w:tr>
      <w:tr w:rsidR="00CC3279" w:rsidRPr="00CC3279" w14:paraId="5FB12FD7"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1276B9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9.1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582A1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1" w:history="1">
              <w:r w:rsidRPr="00CC3279">
                <w:rPr>
                  <w:rFonts w:ascii="Arial" w:eastAsia="Times New Roman" w:hAnsi="Arial" w:cs="Arial"/>
                  <w:b/>
                  <w:bCs/>
                  <w:color w:val="B02A1A"/>
                  <w:sz w:val="21"/>
                  <w:szCs w:val="21"/>
                  <w:u w:val="single"/>
                  <w:lang w:eastAsia="en-GB"/>
                </w:rPr>
                <w:t>Students’ Union Senate Report – June 2019</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and </w:t>
            </w:r>
            <w:r w:rsidRPr="00CC3279">
              <w:rPr>
                <w:rFonts w:ascii="Arial" w:eastAsia="Times New Roman" w:hAnsi="Arial" w:cs="Arial"/>
                <w:b/>
                <w:bCs/>
                <w:color w:val="333333"/>
                <w:sz w:val="21"/>
                <w:szCs w:val="21"/>
                <w:lang w:eastAsia="en-GB"/>
              </w:rPr>
              <w:t>discuss </w:t>
            </w:r>
            <w:r w:rsidRPr="00CC3279">
              <w:rPr>
                <w:rFonts w:ascii="Arial" w:eastAsia="Times New Roman" w:hAnsi="Arial" w:cs="Arial"/>
                <w:color w:val="333333"/>
                <w:sz w:val="21"/>
                <w:szCs w:val="21"/>
                <w:lang w:eastAsia="en-GB"/>
              </w:rPr>
              <w:t>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52CBA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5CB5A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SU President</w:t>
            </w:r>
          </w:p>
        </w:tc>
      </w:tr>
      <w:tr w:rsidR="00CC3279" w:rsidRPr="00CC3279" w14:paraId="1FEC30BF"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85398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9.2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FDA606"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2" w:history="1">
              <w:r w:rsidRPr="00CC3279">
                <w:rPr>
                  <w:rFonts w:ascii="Arial" w:eastAsia="Times New Roman" w:hAnsi="Arial" w:cs="Arial"/>
                  <w:b/>
                  <w:bCs/>
                  <w:color w:val="B02A1A"/>
                  <w:sz w:val="21"/>
                  <w:szCs w:val="21"/>
                  <w:u w:val="single"/>
                  <w:lang w:eastAsia="en-GB"/>
                </w:rPr>
                <w:t>Graduate Students who Teach</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the results of the survey on the new GTA arrangements.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DD6F8D1"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B142C1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SU President</w:t>
            </w:r>
          </w:p>
        </w:tc>
      </w:tr>
      <w:tr w:rsidR="00CC3279" w:rsidRPr="00CC3279" w14:paraId="2F13B594"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16C051"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lastRenderedPageBreak/>
              <w:t>9.3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DCAE5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Students’ Union Programme Representative Report</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F19A51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To Follow</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E00B0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SU President</w:t>
            </w:r>
          </w:p>
        </w:tc>
      </w:tr>
      <w:tr w:rsidR="00CC3279" w:rsidRPr="00CC3279" w14:paraId="1C90947E" w14:textId="77777777" w:rsidTr="00CC3279">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229C4DC"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Part Two - Presentation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771FA73"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Paper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AA1CF0B"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Main Speaker(s)</w:t>
            </w:r>
          </w:p>
        </w:tc>
      </w:tr>
      <w:tr w:rsidR="00CC3279" w:rsidRPr="00CC3279" w14:paraId="6C52D403"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9D61C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*10</w:t>
            </w:r>
            <w:r w:rsidRPr="00CC3279">
              <w:rPr>
                <w:rFonts w:ascii="Arial" w:eastAsia="Times New Roman" w:hAnsi="Arial" w:cs="Arial"/>
                <w:color w:val="333333"/>
                <w:sz w:val="21"/>
                <w:szCs w:val="21"/>
                <w:lang w:eastAsia="en-GB"/>
              </w:rPr>
              <w:br/>
              <w:t>2.35pm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BD6F2E"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3" w:history="1">
              <w:r w:rsidRPr="00CC3279">
                <w:rPr>
                  <w:rFonts w:ascii="Arial" w:eastAsia="Times New Roman" w:hAnsi="Arial" w:cs="Arial"/>
                  <w:b/>
                  <w:bCs/>
                  <w:color w:val="B02A1A"/>
                  <w:sz w:val="21"/>
                  <w:szCs w:val="21"/>
                  <w:u w:val="single"/>
                  <w:lang w:eastAsia="en-GB"/>
                </w:rPr>
                <w:t>Undergraduate Annual Programme Evaluation - Internationalisation in the Curriculum Thematic Review</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paper.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5F07A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 / Presentation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B5B0F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VP (Int) / Academic Director Int</w:t>
            </w:r>
          </w:p>
        </w:tc>
      </w:tr>
      <w:tr w:rsidR="00CC3279" w:rsidRPr="00CC3279" w14:paraId="45EC3AA0" w14:textId="77777777" w:rsidTr="00CC3279">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09C6097"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Part Three - Major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A32511A"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Paper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75E40E5"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Main Speaker(s)</w:t>
            </w:r>
          </w:p>
        </w:tc>
      </w:tr>
      <w:tr w:rsidR="00CC3279" w:rsidRPr="00CC3279" w14:paraId="2C6F2FC5"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291F72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w:t>
            </w:r>
            <w:r w:rsidRPr="00CC3279">
              <w:rPr>
                <w:rFonts w:ascii="Arial" w:eastAsia="Times New Roman" w:hAnsi="Arial" w:cs="Arial"/>
                <w:color w:val="333333"/>
                <w:sz w:val="21"/>
                <w:szCs w:val="21"/>
                <w:lang w:eastAsia="en-GB"/>
              </w:rPr>
              <w:br/>
              <w:t>2.55pm</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4C248C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Proposals/reports to Senate from Academic Governance Committee</w:t>
            </w:r>
          </w:p>
        </w:tc>
      </w:tr>
      <w:tr w:rsidR="00CC3279" w:rsidRPr="00CC3279" w14:paraId="1564F336"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886FD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3815D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4" w:history="1">
              <w:r w:rsidRPr="00CC3279">
                <w:rPr>
                  <w:rFonts w:ascii="Arial" w:eastAsia="Times New Roman" w:hAnsi="Arial" w:cs="Arial"/>
                  <w:b/>
                  <w:bCs/>
                  <w:color w:val="B02A1A"/>
                  <w:sz w:val="21"/>
                  <w:szCs w:val="21"/>
                  <w:u w:val="single"/>
                  <w:lang w:eastAsia="en-GB"/>
                </w:rPr>
                <w:t>Doctoral College Board of Studies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proposed establishment of a Doctoral College Board of Studies.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BAB183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DCE10B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VP (R&amp;E)</w:t>
            </w:r>
          </w:p>
        </w:tc>
      </w:tr>
      <w:tr w:rsidR="00CC3279" w:rsidRPr="00CC3279" w14:paraId="6960267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D31C4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F0E2CE"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5" w:history="1">
              <w:r w:rsidRPr="00CC3279">
                <w:rPr>
                  <w:rFonts w:ascii="Arial" w:eastAsia="Times New Roman" w:hAnsi="Arial" w:cs="Arial"/>
                  <w:b/>
                  <w:bCs/>
                  <w:color w:val="B02A1A"/>
                  <w:sz w:val="21"/>
                  <w:szCs w:val="21"/>
                  <w:u w:val="single"/>
                  <w:lang w:eastAsia="en-GB"/>
                </w:rPr>
                <w:t>Proposal for Interim Senate Research Ethics Committee Chair and Deputy Chair 2019/20</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appointment of Interim Chair and Deputy Chair for the academic year 2019/20.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39BAD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6C1F1A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SREC</w:t>
            </w:r>
          </w:p>
        </w:tc>
      </w:tr>
      <w:tr w:rsidR="00CC3279" w:rsidRPr="00CC3279" w14:paraId="11B90B0E"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B0E08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A1619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6" w:history="1">
              <w:r w:rsidRPr="00CC3279">
                <w:rPr>
                  <w:rFonts w:ascii="Arial" w:eastAsia="Times New Roman" w:hAnsi="Arial" w:cs="Arial"/>
                  <w:b/>
                  <w:bCs/>
                  <w:color w:val="B02A1A"/>
                  <w:sz w:val="21"/>
                  <w:szCs w:val="21"/>
                  <w:u w:val="single"/>
                  <w:lang w:eastAsia="en-GB"/>
                </w:rPr>
                <w:t>Proposed Amendments to Senate Regulation 4 – Senate’s Committees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 xml:space="preserve">the revisions to relating to the Chair of </w:t>
            </w:r>
            <w:proofErr w:type="gramStart"/>
            <w:r w:rsidRPr="00CC3279">
              <w:rPr>
                <w:rFonts w:ascii="Arial" w:eastAsia="Times New Roman" w:hAnsi="Arial" w:cs="Arial"/>
                <w:color w:val="333333"/>
                <w:sz w:val="21"/>
                <w:szCs w:val="21"/>
                <w:lang w:eastAsia="en-GB"/>
              </w:rPr>
              <w:t>AGC;  and</w:t>
            </w:r>
            <w:proofErr w:type="gramEnd"/>
            <w:r w:rsidRPr="00CC3279">
              <w:rPr>
                <w:rFonts w:ascii="Arial" w:eastAsia="Times New Roman" w:hAnsi="Arial" w:cs="Arial"/>
                <w:color w:val="333333"/>
                <w:sz w:val="21"/>
                <w:szCs w:val="21"/>
                <w:lang w:eastAsia="en-GB"/>
              </w:rPr>
              <w:t xml:space="preserve"> the revised status and Terms of Reference of the Research and Enterprise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E29EEE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9BF7A0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College Secretary</w:t>
            </w:r>
          </w:p>
        </w:tc>
      </w:tr>
      <w:tr w:rsidR="00CC3279" w:rsidRPr="00CC3279" w14:paraId="699F79A1"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2E9C78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D97EBF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7" w:history="1">
              <w:r w:rsidRPr="00CC3279">
                <w:rPr>
                  <w:rFonts w:ascii="Arial" w:eastAsia="Times New Roman" w:hAnsi="Arial" w:cs="Arial"/>
                  <w:b/>
                  <w:bCs/>
                  <w:color w:val="B02A1A"/>
                  <w:sz w:val="21"/>
                  <w:szCs w:val="21"/>
                  <w:u w:val="single"/>
                  <w:lang w:eastAsia="en-GB"/>
                </w:rPr>
                <w:t>Proposed Amendments to Regulation 19 – Assessment</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minor updates to the Regulation for 2019/20.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8445AD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15DE17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6FD987BB"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60A08C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lastRenderedPageBreak/>
              <w:t>11.5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A008F3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8" w:history="1">
              <w:r w:rsidRPr="00CC3279">
                <w:rPr>
                  <w:rFonts w:ascii="Arial" w:eastAsia="Times New Roman" w:hAnsi="Arial" w:cs="Arial"/>
                  <w:b/>
                  <w:bCs/>
                  <w:color w:val="B02A1A"/>
                  <w:sz w:val="21"/>
                  <w:szCs w:val="21"/>
                  <w:u w:val="single"/>
                  <w:lang w:eastAsia="en-GB"/>
                </w:rPr>
                <w:t>Proposed Amendments to Regulation 19 – Assessment - Programme Regulations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revisions to the Programme Regulations for 2019/20.</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831CA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AEF0D2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4C86C9E7"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739120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75BBE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19" w:history="1">
              <w:r w:rsidRPr="00CC3279">
                <w:rPr>
                  <w:rFonts w:ascii="Arial" w:eastAsia="Times New Roman" w:hAnsi="Arial" w:cs="Arial"/>
                  <w:b/>
                  <w:bCs/>
                  <w:color w:val="B02A1A"/>
                  <w:sz w:val="21"/>
                  <w:szCs w:val="21"/>
                  <w:u w:val="single"/>
                  <w:lang w:eastAsia="en-GB"/>
                </w:rPr>
                <w:t>Proposed Amendments to the Appeals Regulations – Senate Regulation 20, 20b, 21, 21b</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amendments to the Appeals Regulations.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B6AEE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61159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3F93F645"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FC80A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6E0696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0" w:history="1">
              <w:r w:rsidRPr="00CC3279">
                <w:rPr>
                  <w:rFonts w:ascii="Arial" w:eastAsia="Times New Roman" w:hAnsi="Arial" w:cs="Arial"/>
                  <w:b/>
                  <w:bCs/>
                  <w:color w:val="B02A1A"/>
                  <w:sz w:val="21"/>
                  <w:szCs w:val="21"/>
                  <w:u w:val="single"/>
                  <w:lang w:eastAsia="en-GB"/>
                </w:rPr>
                <w:t>Revisions to Senate Regulation 25 - Physical Format, Binding and Retention of Theses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revisions to Physical Format, Binding and Retention of Theses Regulation.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A393D8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F985E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Directory Library Services</w:t>
            </w:r>
          </w:p>
        </w:tc>
      </w:tr>
      <w:tr w:rsidR="00CC3279" w:rsidRPr="00CC3279" w14:paraId="40F5F820"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5B83B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3D9DF3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1" w:tooltip="Staff login required" w:history="1">
              <w:r w:rsidRPr="00CC3279">
                <w:rPr>
                  <w:rFonts w:ascii="Arial" w:eastAsia="Times New Roman" w:hAnsi="Arial" w:cs="Arial"/>
                  <w:b/>
                  <w:bCs/>
                  <w:color w:val="B02A1A"/>
                  <w:sz w:val="21"/>
                  <w:szCs w:val="21"/>
                  <w:u w:val="single"/>
                  <w:lang w:eastAsia="en-GB"/>
                </w:rPr>
                <w:t>Recommendation for the Award of Professor Emeritus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consider </w:t>
            </w:r>
            <w:r w:rsidRPr="00CC3279">
              <w:rPr>
                <w:rFonts w:ascii="Arial" w:eastAsia="Times New Roman" w:hAnsi="Arial" w:cs="Arial"/>
                <w:color w:val="333333"/>
                <w:sz w:val="21"/>
                <w:szCs w:val="21"/>
                <w:lang w:eastAsia="en-GB"/>
              </w:rPr>
              <w:t>the nomination and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recommendation for the award.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855675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F6997E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AGC</w:t>
            </w:r>
          </w:p>
        </w:tc>
      </w:tr>
      <w:tr w:rsidR="00CC3279" w:rsidRPr="00CC3279" w14:paraId="61F887DB"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73CB0E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11.9</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5A65A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2" w:history="1">
              <w:r w:rsidRPr="00CC3279">
                <w:rPr>
                  <w:rFonts w:ascii="Arial" w:eastAsia="Times New Roman" w:hAnsi="Arial" w:cs="Arial"/>
                  <w:b/>
                  <w:bCs/>
                  <w:color w:val="B02A1A"/>
                  <w:sz w:val="21"/>
                  <w:szCs w:val="21"/>
                  <w:u w:val="single"/>
                  <w:lang w:eastAsia="en-GB"/>
                </w:rPr>
                <w:t>Senate Effectiveness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CF9ACA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6244D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College Secretary</w:t>
            </w:r>
          </w:p>
        </w:tc>
      </w:tr>
      <w:tr w:rsidR="00CC3279" w:rsidRPr="00CC3279" w14:paraId="16E05FFB"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80D7F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*12</w:t>
            </w:r>
            <w:r w:rsidRPr="00CC3279">
              <w:rPr>
                <w:rFonts w:ascii="Arial" w:eastAsia="Times New Roman" w:hAnsi="Arial" w:cs="Arial"/>
                <w:color w:val="333333"/>
                <w:sz w:val="21"/>
                <w:szCs w:val="21"/>
                <w:lang w:eastAsia="en-GB"/>
              </w:rPr>
              <w:br/>
              <w:t>3.15pm</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7E9FEC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Proposals/reports to Senate from Research and Enterprise Committee</w:t>
            </w:r>
          </w:p>
        </w:tc>
      </w:tr>
      <w:tr w:rsidR="00CC3279" w:rsidRPr="00CC3279" w14:paraId="4F3CFB10"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CED66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12.1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05274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3" w:history="1">
              <w:r w:rsidRPr="00CC3279">
                <w:rPr>
                  <w:rFonts w:ascii="Arial" w:eastAsia="Times New Roman" w:hAnsi="Arial" w:cs="Arial"/>
                  <w:b/>
                  <w:bCs/>
                  <w:color w:val="B02A1A"/>
                  <w:sz w:val="21"/>
                  <w:szCs w:val="21"/>
                  <w:u w:val="single"/>
                  <w:lang w:eastAsia="en-GB"/>
                </w:rPr>
                <w:t>Annual Research and Enterprise Report</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C0CF8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E5FD8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VP (R&amp;E) VP</w:t>
            </w:r>
          </w:p>
        </w:tc>
      </w:tr>
      <w:tr w:rsidR="00CC3279" w:rsidRPr="00CC3279" w14:paraId="55B91418"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7883C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12.2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76469DF"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REF Update</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 on REF preparations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23E5E2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DAF360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(R&amp;E)</w:t>
            </w:r>
          </w:p>
        </w:tc>
      </w:tr>
      <w:tr w:rsidR="00CC3279" w:rsidRPr="00CC3279" w14:paraId="14BB466C"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44BD3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*13</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1C321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Proposals/Reports to Senate from City Graduate School</w:t>
            </w:r>
          </w:p>
        </w:tc>
      </w:tr>
      <w:tr w:rsidR="00CC3279" w:rsidRPr="00CC3279" w14:paraId="72DC6671"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F89667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lastRenderedPageBreak/>
              <w:t>13.1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52BC24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4" w:tooltip="Staff login required" w:history="1">
              <w:r w:rsidRPr="00CC3279">
                <w:rPr>
                  <w:rFonts w:ascii="Arial" w:eastAsia="Times New Roman" w:hAnsi="Arial" w:cs="Arial"/>
                  <w:b/>
                  <w:bCs/>
                  <w:color w:val="B02A1A"/>
                  <w:sz w:val="21"/>
                  <w:szCs w:val="21"/>
                  <w:u w:val="single"/>
                  <w:lang w:eastAsia="en-GB"/>
                </w:rPr>
                <w:t>Postgraduate Research Learning Outcomes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endorse </w:t>
            </w:r>
            <w:r w:rsidRPr="00CC3279">
              <w:rPr>
                <w:rFonts w:ascii="Arial" w:eastAsia="Times New Roman" w:hAnsi="Arial" w:cs="Arial"/>
                <w:color w:val="333333"/>
                <w:sz w:val="21"/>
                <w:szCs w:val="21"/>
                <w:lang w:eastAsia="en-GB"/>
              </w:rPr>
              <w:t>the actions proposed by City Graduate School Committee to improve completion rates.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AC93E1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5ED9F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Dean Grad School</w:t>
            </w:r>
          </w:p>
        </w:tc>
      </w:tr>
      <w:tr w:rsidR="00CC3279" w:rsidRPr="00CC3279" w14:paraId="68CB95B4"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C52E01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13.2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6C4ABE"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5" w:history="1">
              <w:r w:rsidRPr="00CC3279">
                <w:rPr>
                  <w:rFonts w:ascii="Arial" w:eastAsia="Times New Roman" w:hAnsi="Arial" w:cs="Arial"/>
                  <w:b/>
                  <w:bCs/>
                  <w:color w:val="B02A1A"/>
                  <w:sz w:val="21"/>
                  <w:szCs w:val="21"/>
                  <w:u w:val="single"/>
                  <w:lang w:eastAsia="en-GB"/>
                </w:rPr>
                <w:t>Graduate Teaching Assistants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amended Policy and the Equality Impact Assessment.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7C3A2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BD0EAC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Dean Grad School</w:t>
            </w:r>
          </w:p>
        </w:tc>
      </w:tr>
      <w:tr w:rsidR="00CC3279" w:rsidRPr="00CC3279" w14:paraId="40AFEF0F"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53B0A2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13.3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502873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6" w:history="1">
              <w:r w:rsidRPr="00CC3279">
                <w:rPr>
                  <w:rFonts w:ascii="Arial" w:eastAsia="Times New Roman" w:hAnsi="Arial" w:cs="Arial"/>
                  <w:b/>
                  <w:bCs/>
                  <w:color w:val="B02A1A"/>
                  <w:sz w:val="21"/>
                  <w:szCs w:val="21"/>
                  <w:u w:val="single"/>
                  <w:lang w:eastAsia="en-GB"/>
                </w:rPr>
                <w:t>Viva Voce or Oral Examination Policy: Use of Videoconferencing</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amended Policy and the Guidance Note on the use of Videoconferencing.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D0A102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1AE42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Dean Grad School</w:t>
            </w:r>
          </w:p>
        </w:tc>
      </w:tr>
      <w:tr w:rsidR="00CC3279" w:rsidRPr="00CC3279" w14:paraId="3DAAE7B0"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72D71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13.4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B22928"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7" w:history="1">
              <w:r w:rsidRPr="00CC3279">
                <w:rPr>
                  <w:rFonts w:ascii="Arial" w:eastAsia="Times New Roman" w:hAnsi="Arial" w:cs="Arial"/>
                  <w:b/>
                  <w:bCs/>
                  <w:color w:val="B02A1A"/>
                  <w:sz w:val="21"/>
                  <w:szCs w:val="21"/>
                  <w:u w:val="single"/>
                  <w:lang w:eastAsia="en-GB"/>
                </w:rPr>
                <w:t>Audio Recording of Research Degree Viva Voce Examinations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recommendations.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E1A5E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CA6FFA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Dean Grad School</w:t>
            </w:r>
          </w:p>
        </w:tc>
      </w:tr>
      <w:tr w:rsidR="00CC3279" w:rsidRPr="00CC3279" w14:paraId="76F43C3C"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8716F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89CFC3"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Proposals/Reports to Senate from Educational Quality Committee</w:t>
            </w:r>
          </w:p>
        </w:tc>
      </w:tr>
      <w:tr w:rsidR="00CC3279" w:rsidRPr="00CC3279" w14:paraId="489B50F4"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B7C62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3A9A45"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8" w:history="1">
              <w:r w:rsidRPr="00CC3279">
                <w:rPr>
                  <w:rFonts w:ascii="Arial" w:eastAsia="Times New Roman" w:hAnsi="Arial" w:cs="Arial"/>
                  <w:b/>
                  <w:bCs/>
                  <w:color w:val="B02A1A"/>
                  <w:sz w:val="21"/>
                  <w:szCs w:val="21"/>
                  <w:u w:val="single"/>
                  <w:lang w:eastAsia="en-GB"/>
                </w:rPr>
                <w:t>Academic Integrity and Misconduct Policy</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consider </w:t>
            </w:r>
            <w:r w:rsidRPr="00CC3279">
              <w:rPr>
                <w:rFonts w:ascii="Arial" w:eastAsia="Times New Roman" w:hAnsi="Arial" w:cs="Arial"/>
                <w:color w:val="333333"/>
                <w:sz w:val="21"/>
                <w:szCs w:val="21"/>
                <w:lang w:eastAsia="en-GB"/>
              </w:rPr>
              <w:t>the proposed revisions to the Policy.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63D0E7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F60334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43687D56"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7D82A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09E443"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29" w:history="1">
              <w:r w:rsidRPr="00CC3279">
                <w:rPr>
                  <w:rFonts w:ascii="Arial" w:eastAsia="Times New Roman" w:hAnsi="Arial" w:cs="Arial"/>
                  <w:b/>
                  <w:bCs/>
                  <w:color w:val="B02A1A"/>
                  <w:sz w:val="21"/>
                  <w:szCs w:val="21"/>
                  <w:u w:val="single"/>
                  <w:lang w:eastAsia="en-GB"/>
                </w:rPr>
                <w:t>University Admissions Policy: Fraudulent Applications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869C8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C2FDE1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183B3A8F"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9D29A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54BF1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0" w:tooltip="Staff login required" w:history="1">
              <w:r w:rsidRPr="00CC3279">
                <w:rPr>
                  <w:rFonts w:ascii="Arial" w:eastAsia="Times New Roman" w:hAnsi="Arial" w:cs="Arial"/>
                  <w:b/>
                  <w:bCs/>
                  <w:color w:val="B02A1A"/>
                  <w:sz w:val="21"/>
                  <w:szCs w:val="21"/>
                  <w:u w:val="single"/>
                  <w:lang w:eastAsia="en-GB"/>
                </w:rPr>
                <w:t>Review of External Examiners’ Annual Reports</w:t>
              </w:r>
            </w:hyperlink>
            <w:r w:rsidRPr="00CC3279">
              <w:rPr>
                <w:rFonts w:ascii="Arial" w:eastAsia="Times New Roman" w:hAnsi="Arial" w:cs="Arial"/>
                <w:color w:val="333333"/>
                <w:sz w:val="21"/>
                <w:szCs w:val="21"/>
                <w:lang w:eastAsia="en-GB"/>
              </w:rPr>
              <w:br/>
            </w:r>
            <w:r w:rsidRPr="00CC3279">
              <w:rPr>
                <w:rFonts w:ascii="Arial" w:eastAsia="Times New Roman" w:hAnsi="Arial" w:cs="Arial"/>
                <w:b/>
                <w:bCs/>
                <w:color w:val="333333"/>
                <w:sz w:val="21"/>
                <w:szCs w:val="21"/>
                <w:lang w:eastAsia="en-GB"/>
              </w:rPr>
              <w:t>2017/18</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report and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recommendations.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33CF1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9D6BB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1453BBC1"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422DF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E9D7B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1" w:tooltip="Staff login required" w:history="1">
              <w:r w:rsidRPr="00CC3279">
                <w:rPr>
                  <w:rFonts w:ascii="Arial" w:eastAsia="Times New Roman" w:hAnsi="Arial" w:cs="Arial"/>
                  <w:b/>
                  <w:bCs/>
                  <w:color w:val="B02A1A"/>
                  <w:sz w:val="21"/>
                  <w:szCs w:val="21"/>
                  <w:u w:val="single"/>
                  <w:lang w:eastAsia="en-GB"/>
                </w:rPr>
                <w:t>Report on Student Case Activity in 2018</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205347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B985E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37E76A50"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569FB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lastRenderedPageBreak/>
              <w:t>14.5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3B4AE9"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2" w:history="1">
              <w:r w:rsidRPr="00CC3279">
                <w:rPr>
                  <w:rFonts w:ascii="Arial" w:eastAsia="Times New Roman" w:hAnsi="Arial" w:cs="Arial"/>
                  <w:b/>
                  <w:bCs/>
                  <w:color w:val="B02A1A"/>
                  <w:sz w:val="21"/>
                  <w:szCs w:val="21"/>
                  <w:u w:val="single"/>
                  <w:lang w:eastAsia="en-GB"/>
                </w:rPr>
                <w:t xml:space="preserve">Count Me </w:t>
              </w:r>
              <w:proofErr w:type="gramStart"/>
              <w:r w:rsidRPr="00CC3279">
                <w:rPr>
                  <w:rFonts w:ascii="Arial" w:eastAsia="Times New Roman" w:hAnsi="Arial" w:cs="Arial"/>
                  <w:b/>
                  <w:bCs/>
                  <w:color w:val="B02A1A"/>
                  <w:sz w:val="21"/>
                  <w:szCs w:val="21"/>
                  <w:u w:val="single"/>
                  <w:lang w:eastAsia="en-GB"/>
                </w:rPr>
                <w:t>In</w:t>
              </w:r>
              <w:proofErr w:type="gramEnd"/>
              <w:r w:rsidRPr="00CC3279">
                <w:rPr>
                  <w:rFonts w:ascii="Arial" w:eastAsia="Times New Roman" w:hAnsi="Arial" w:cs="Arial"/>
                  <w:b/>
                  <w:bCs/>
                  <w:color w:val="B02A1A"/>
                  <w:sz w:val="21"/>
                  <w:szCs w:val="21"/>
                  <w:u w:val="single"/>
                  <w:lang w:eastAsia="en-GB"/>
                </w:rPr>
                <w:t>: Taught Student Attendance Policy</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draft Policy.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B5B57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BFF9AE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4EF13542"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E64E5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5819D2"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3" w:history="1">
              <w:r w:rsidRPr="00CC3279">
                <w:rPr>
                  <w:rFonts w:ascii="Arial" w:eastAsia="Times New Roman" w:hAnsi="Arial" w:cs="Arial"/>
                  <w:b/>
                  <w:bCs/>
                  <w:color w:val="B02A1A"/>
                  <w:sz w:val="21"/>
                  <w:szCs w:val="21"/>
                  <w:lang w:eastAsia="en-GB"/>
                </w:rPr>
                <w:t>Academic Year Structure Review Outcomes and Proposed 2020/21 - 2022/23 Structure</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academic year structure to operate from 2020/21 to 2022/23.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E392A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87E438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4881264E"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6950D0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229106"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4" w:history="1">
              <w:r w:rsidRPr="00CC3279">
                <w:rPr>
                  <w:rFonts w:ascii="Arial" w:eastAsia="Times New Roman" w:hAnsi="Arial" w:cs="Arial"/>
                  <w:b/>
                  <w:bCs/>
                  <w:color w:val="B02A1A"/>
                  <w:sz w:val="21"/>
                  <w:szCs w:val="21"/>
                  <w:u w:val="single"/>
                  <w:lang w:eastAsia="en-GB"/>
                </w:rPr>
                <w:t>Module Evaluation Process Review Update</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22833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100448"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7B52CE95"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A76AC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14.8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AB767F3"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5" w:history="1">
              <w:r w:rsidRPr="00CC3279">
                <w:rPr>
                  <w:rFonts w:ascii="Arial" w:eastAsia="Times New Roman" w:hAnsi="Arial" w:cs="Arial"/>
                  <w:b/>
                  <w:bCs/>
                  <w:color w:val="B02A1A"/>
                  <w:sz w:val="21"/>
                  <w:szCs w:val="21"/>
                  <w:u w:val="single"/>
                  <w:lang w:eastAsia="en-GB"/>
                </w:rPr>
                <w:t>Internal Audit Reports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Final Internal Audit Reports for:</w:t>
            </w:r>
          </w:p>
          <w:p w14:paraId="291B9618" w14:textId="77777777" w:rsidR="00CC3279" w:rsidRPr="00CC3279" w:rsidRDefault="00CC3279" w:rsidP="00CC3279">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UKVI</w:t>
            </w:r>
          </w:p>
          <w:p w14:paraId="2259CEC4" w14:textId="77777777" w:rsidR="00CC3279" w:rsidRPr="00CC3279" w:rsidRDefault="00CC3279" w:rsidP="00CC3279">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Student Appeals</w:t>
            </w:r>
          </w:p>
          <w:p w14:paraId="6A5E09F2" w14:textId="77777777" w:rsidR="00CC3279" w:rsidRPr="00CC3279" w:rsidRDefault="00CC3279" w:rsidP="00CC3279">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Admissions</w:t>
            </w:r>
          </w:p>
          <w:p w14:paraId="34B07377" w14:textId="77777777" w:rsidR="00CC3279" w:rsidRPr="00CC3279" w:rsidRDefault="00CC3279" w:rsidP="00CC3279">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Assessment Boards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4A5AF1"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F8FD10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EQC</w:t>
            </w:r>
          </w:p>
        </w:tc>
      </w:tr>
      <w:tr w:rsidR="00CC3279" w:rsidRPr="00CC3279" w14:paraId="60EB294C"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CC30A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*15</w:t>
            </w:r>
            <w:r w:rsidRPr="00CC3279">
              <w:rPr>
                <w:rFonts w:ascii="Arial" w:eastAsia="Times New Roman" w:hAnsi="Arial" w:cs="Arial"/>
                <w:color w:val="333333"/>
                <w:sz w:val="21"/>
                <w:szCs w:val="21"/>
                <w:lang w:eastAsia="en-GB"/>
              </w:rPr>
              <w:br/>
              <w:t>4.10pm</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E7245C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Reports from Sub-Committees and Executive Advisory Committees</w:t>
            </w:r>
          </w:p>
        </w:tc>
      </w:tr>
      <w:tr w:rsidR="00CC3279" w:rsidRPr="00CC3279" w14:paraId="69795F3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89C322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15.1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3E0C4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6" w:tooltip="Staff login required" w:history="1">
              <w:r w:rsidRPr="00CC3279">
                <w:rPr>
                  <w:rFonts w:ascii="Arial" w:eastAsia="Times New Roman" w:hAnsi="Arial" w:cs="Arial"/>
                  <w:b/>
                  <w:bCs/>
                  <w:color w:val="B02A1A"/>
                  <w:sz w:val="21"/>
                  <w:szCs w:val="21"/>
                  <w:u w:val="single"/>
                  <w:lang w:eastAsia="en-GB"/>
                </w:rPr>
                <w:t>Board of Studies Minutes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minutes and </w:t>
            </w:r>
            <w:r w:rsidRPr="00CC3279">
              <w:rPr>
                <w:rFonts w:ascii="Arial" w:eastAsia="Times New Roman" w:hAnsi="Arial" w:cs="Arial"/>
                <w:b/>
                <w:bCs/>
                <w:color w:val="333333"/>
                <w:sz w:val="21"/>
                <w:szCs w:val="21"/>
                <w:lang w:eastAsia="en-GB"/>
              </w:rPr>
              <w:t>consider </w:t>
            </w:r>
            <w:r w:rsidRPr="00CC3279">
              <w:rPr>
                <w:rFonts w:ascii="Arial" w:eastAsia="Times New Roman" w:hAnsi="Arial" w:cs="Arial"/>
                <w:color w:val="333333"/>
                <w:sz w:val="21"/>
                <w:szCs w:val="21"/>
                <w:lang w:eastAsia="en-GB"/>
              </w:rPr>
              <w:t>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6A5D3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Part 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868A6D" w14:textId="77777777" w:rsidR="00CC3279" w:rsidRPr="00CC3279" w:rsidRDefault="00CC3279" w:rsidP="00CC3279">
            <w:pPr>
              <w:spacing w:after="0" w:line="240" w:lineRule="auto"/>
              <w:rPr>
                <w:rFonts w:ascii="Arial" w:eastAsia="Times New Roman" w:hAnsi="Arial" w:cs="Arial"/>
                <w:color w:val="333333"/>
                <w:sz w:val="21"/>
                <w:szCs w:val="21"/>
                <w:lang w:eastAsia="en-GB"/>
              </w:rPr>
            </w:pPr>
            <w:proofErr w:type="spellStart"/>
            <w:r w:rsidRPr="00CC3279">
              <w:rPr>
                <w:rFonts w:ascii="Arial" w:eastAsia="Times New Roman" w:hAnsi="Arial" w:cs="Arial"/>
                <w:color w:val="333333"/>
                <w:sz w:val="21"/>
                <w:szCs w:val="21"/>
                <w:lang w:eastAsia="en-GB"/>
              </w:rPr>
              <w:t>BoS</w:t>
            </w:r>
            <w:proofErr w:type="spellEnd"/>
            <w:r w:rsidRPr="00CC3279">
              <w:rPr>
                <w:rFonts w:ascii="Arial" w:eastAsia="Times New Roman" w:hAnsi="Arial" w:cs="Arial"/>
                <w:color w:val="333333"/>
                <w:sz w:val="21"/>
                <w:szCs w:val="21"/>
                <w:lang w:eastAsia="en-GB"/>
              </w:rPr>
              <w:t xml:space="preserve"> Chairs</w:t>
            </w:r>
          </w:p>
        </w:tc>
      </w:tr>
      <w:tr w:rsidR="00CC3279" w:rsidRPr="00CC3279" w14:paraId="5C63FA50"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046EF9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15.2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6149B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Reports from the Graduate School Committee, Research &amp; Enterprise Committee, Educational Quality Committee, Academic Governance Committee, Collaborative Provision Committee</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 verbal update and </w:t>
            </w:r>
            <w:r w:rsidRPr="00CC3279">
              <w:rPr>
                <w:rFonts w:ascii="Arial" w:eastAsia="Times New Roman" w:hAnsi="Arial" w:cs="Arial"/>
                <w:b/>
                <w:bCs/>
                <w:color w:val="333333"/>
                <w:sz w:val="21"/>
                <w:szCs w:val="21"/>
                <w:lang w:eastAsia="en-GB"/>
              </w:rPr>
              <w:t>consider </w:t>
            </w:r>
            <w:r w:rsidRPr="00CC3279">
              <w:rPr>
                <w:rFonts w:ascii="Arial" w:eastAsia="Times New Roman" w:hAnsi="Arial" w:cs="Arial"/>
                <w:color w:val="333333"/>
                <w:sz w:val="21"/>
                <w:szCs w:val="21"/>
                <w:lang w:eastAsia="en-GB"/>
              </w:rPr>
              <w:t>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54F82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5C186F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Committee Chairs</w:t>
            </w:r>
          </w:p>
        </w:tc>
      </w:tr>
      <w:tr w:rsidR="00CC3279" w:rsidRPr="00CC3279" w14:paraId="4A9C8143" w14:textId="77777777" w:rsidTr="00CC3279">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286B292" w14:textId="77777777" w:rsidR="00CC3279" w:rsidRPr="00CC3279" w:rsidRDefault="00CC3279" w:rsidP="00CC3279">
            <w:pPr>
              <w:spacing w:after="21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lastRenderedPageBreak/>
              <w:t>Part Four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47D46E9"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Paper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5161124"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Main Speaker(s)</w:t>
            </w:r>
          </w:p>
        </w:tc>
      </w:tr>
      <w:tr w:rsidR="00CC3279" w:rsidRPr="00CC3279" w14:paraId="7F02A88D"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17C72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*16</w:t>
            </w:r>
            <w:r w:rsidRPr="00CC3279">
              <w:rPr>
                <w:rFonts w:ascii="Arial" w:eastAsia="Times New Roman" w:hAnsi="Arial" w:cs="Arial"/>
                <w:color w:val="333333"/>
                <w:sz w:val="21"/>
                <w:szCs w:val="21"/>
                <w:lang w:eastAsia="en-GB"/>
              </w:rPr>
              <w:br/>
              <w:t>4.15pm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40C90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7" w:history="1">
              <w:r w:rsidRPr="00CC3279">
                <w:rPr>
                  <w:rFonts w:ascii="Arial" w:eastAsia="Times New Roman" w:hAnsi="Arial" w:cs="Arial"/>
                  <w:b/>
                  <w:bCs/>
                  <w:color w:val="B02A1A"/>
                  <w:sz w:val="21"/>
                  <w:szCs w:val="21"/>
                  <w:u w:val="single"/>
                  <w:lang w:eastAsia="en-GB"/>
                </w:rPr>
                <w:t xml:space="preserve">Graduate Students who Teach – </w:t>
              </w:r>
              <w:proofErr w:type="spellStart"/>
              <w:r w:rsidRPr="00CC3279">
                <w:rPr>
                  <w:rFonts w:ascii="Arial" w:eastAsia="Times New Roman" w:hAnsi="Arial" w:cs="Arial"/>
                  <w:b/>
                  <w:bCs/>
                  <w:color w:val="B02A1A"/>
                  <w:sz w:val="21"/>
                  <w:szCs w:val="21"/>
                  <w:u w:val="single"/>
                  <w:lang w:eastAsia="en-GB"/>
                </w:rPr>
                <w:t>LEaD</w:t>
              </w:r>
              <w:proofErr w:type="spellEnd"/>
              <w:r w:rsidRPr="00CC3279">
                <w:rPr>
                  <w:rFonts w:ascii="Arial" w:eastAsia="Times New Roman" w:hAnsi="Arial" w:cs="Arial"/>
                  <w:b/>
                  <w:bCs/>
                  <w:color w:val="B02A1A"/>
                  <w:sz w:val="21"/>
                  <w:szCs w:val="21"/>
                  <w:u w:val="single"/>
                  <w:lang w:eastAsia="en-GB"/>
                </w:rPr>
                <w:t xml:space="preserve"> Training Module</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receive </w:t>
            </w:r>
            <w:r w:rsidRPr="00CC3279">
              <w:rPr>
                <w:rFonts w:ascii="Arial" w:eastAsia="Times New Roman" w:hAnsi="Arial" w:cs="Arial"/>
                <w:color w:val="333333"/>
                <w:sz w:val="21"/>
                <w:szCs w:val="21"/>
                <w:lang w:eastAsia="en-GB"/>
              </w:rPr>
              <w:t>an update on the effectiveness of the training module and the enhanced training pilot.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6D4765"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358C17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proofErr w:type="spellStart"/>
            <w:r w:rsidRPr="00CC3279">
              <w:rPr>
                <w:rFonts w:ascii="Arial" w:eastAsia="Times New Roman" w:hAnsi="Arial" w:cs="Arial"/>
                <w:color w:val="333333"/>
                <w:sz w:val="21"/>
                <w:szCs w:val="21"/>
                <w:lang w:eastAsia="en-GB"/>
              </w:rPr>
              <w:t>DLEaD</w:t>
            </w:r>
            <w:proofErr w:type="spellEnd"/>
          </w:p>
        </w:tc>
      </w:tr>
      <w:tr w:rsidR="00CC3279" w:rsidRPr="00CC3279" w14:paraId="39B43817"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4091D8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*17</w:t>
            </w:r>
            <w:r w:rsidRPr="00CC3279">
              <w:rPr>
                <w:rFonts w:ascii="Arial" w:eastAsia="Times New Roman" w:hAnsi="Arial" w:cs="Arial"/>
                <w:color w:val="333333"/>
                <w:sz w:val="21"/>
                <w:szCs w:val="21"/>
                <w:lang w:eastAsia="en-GB"/>
              </w:rPr>
              <w:br/>
              <w:t>4.20pm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BE00D6"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8" w:history="1">
              <w:r w:rsidRPr="00CC3279">
                <w:rPr>
                  <w:rFonts w:ascii="Arial" w:eastAsia="Times New Roman" w:hAnsi="Arial" w:cs="Arial"/>
                  <w:b/>
                  <w:bCs/>
                  <w:color w:val="B02A1A"/>
                  <w:sz w:val="21"/>
                  <w:szCs w:val="21"/>
                  <w:u w:val="single"/>
                  <w:lang w:eastAsia="en-GB"/>
                </w:rPr>
                <w:t>Update to the Student Bullying and Harassment Policy</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proposed change and recommended actions.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32C7D6"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729627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5881989A"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1D8ACA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*18</w:t>
            </w:r>
            <w:r w:rsidRPr="00CC3279">
              <w:rPr>
                <w:rFonts w:ascii="Arial" w:eastAsia="Times New Roman" w:hAnsi="Arial" w:cs="Arial"/>
                <w:color w:val="333333"/>
                <w:sz w:val="21"/>
                <w:szCs w:val="21"/>
                <w:lang w:eastAsia="en-GB"/>
              </w:rPr>
              <w:br/>
              <w:t>4.25pm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064B53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39" w:history="1">
              <w:r w:rsidRPr="00CC3279">
                <w:rPr>
                  <w:rFonts w:ascii="Arial" w:eastAsia="Times New Roman" w:hAnsi="Arial" w:cs="Arial"/>
                  <w:b/>
                  <w:bCs/>
                  <w:color w:val="B02A1A"/>
                  <w:sz w:val="21"/>
                  <w:szCs w:val="21"/>
                  <w:u w:val="single"/>
                  <w:lang w:eastAsia="en-GB"/>
                </w:rPr>
                <w:t>Update Report for Student Experience Committees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update to Student Experience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891FC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194E77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194E74A2"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C81EE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*19</w:t>
            </w:r>
            <w:r w:rsidRPr="00CC3279">
              <w:rPr>
                <w:rFonts w:ascii="Arial" w:eastAsia="Times New Roman" w:hAnsi="Arial" w:cs="Arial"/>
                <w:color w:val="333333"/>
                <w:sz w:val="21"/>
                <w:szCs w:val="21"/>
                <w:lang w:eastAsia="en-GB"/>
              </w:rPr>
              <w:br/>
              <w:t>4.30pm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55ED96"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0" w:tooltip="Staff login required" w:history="1">
              <w:r w:rsidRPr="00CC3279">
                <w:rPr>
                  <w:rFonts w:ascii="Arial" w:eastAsia="Times New Roman" w:hAnsi="Arial" w:cs="Arial"/>
                  <w:b/>
                  <w:bCs/>
                  <w:color w:val="B02A1A"/>
                  <w:sz w:val="21"/>
                  <w:szCs w:val="21"/>
                  <w:u w:val="single"/>
                  <w:lang w:eastAsia="en-GB"/>
                </w:rPr>
                <w:t>Student Survey Activity</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888EE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DEED9E"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451367D2"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DD211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*20</w:t>
            </w:r>
            <w:r w:rsidRPr="00CC3279">
              <w:rPr>
                <w:rFonts w:ascii="Arial" w:eastAsia="Times New Roman" w:hAnsi="Arial" w:cs="Arial"/>
                <w:color w:val="333333"/>
                <w:sz w:val="21"/>
                <w:szCs w:val="21"/>
                <w:lang w:eastAsia="en-GB"/>
              </w:rPr>
              <w:br/>
              <w:t>4.35pm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B4BA967"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1" w:history="1">
              <w:r w:rsidRPr="00CC3279">
                <w:rPr>
                  <w:rFonts w:ascii="Arial" w:eastAsia="Times New Roman" w:hAnsi="Arial" w:cs="Arial"/>
                  <w:b/>
                  <w:bCs/>
                  <w:color w:val="B02A1A"/>
                  <w:sz w:val="21"/>
                  <w:szCs w:val="21"/>
                  <w:u w:val="single"/>
                  <w:lang w:eastAsia="en-GB"/>
                </w:rPr>
                <w:t>University Programme Approval Committee (UPAC) Schedule 2019/20</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UPAC dates for 2019/20 and the deadlines for receipt of papers.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AEAEDC"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76EA9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4B8DFDF2"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482B48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*21</w:t>
            </w:r>
            <w:r w:rsidRPr="00CC3279">
              <w:rPr>
                <w:rFonts w:ascii="Arial" w:eastAsia="Times New Roman" w:hAnsi="Arial" w:cs="Arial"/>
                <w:color w:val="333333"/>
                <w:sz w:val="21"/>
                <w:szCs w:val="21"/>
                <w:lang w:eastAsia="en-GB"/>
              </w:rPr>
              <w:br/>
              <w:t>4.40pm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53DB88"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2" w:tooltip="Staff login required" w:history="1">
              <w:r w:rsidRPr="00CC3279">
                <w:rPr>
                  <w:rFonts w:ascii="Arial" w:eastAsia="Times New Roman" w:hAnsi="Arial" w:cs="Arial"/>
                  <w:b/>
                  <w:bCs/>
                  <w:color w:val="B02A1A"/>
                  <w:sz w:val="21"/>
                  <w:szCs w:val="21"/>
                  <w:u w:val="single"/>
                  <w:lang w:eastAsia="en-GB"/>
                </w:rPr>
                <w:t>Assessment Feedback Turnaround Times Report – 2018/19 Autumn Term</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19D75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367AE1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Assistant Director S&amp;AS</w:t>
            </w:r>
          </w:p>
        </w:tc>
      </w:tr>
      <w:tr w:rsidR="00CC3279" w:rsidRPr="00CC3279" w14:paraId="7ED7EB6C"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540E1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*22</w:t>
            </w:r>
            <w:r w:rsidRPr="00CC3279">
              <w:rPr>
                <w:rFonts w:ascii="Arial" w:eastAsia="Times New Roman" w:hAnsi="Arial" w:cs="Arial"/>
                <w:color w:val="333333"/>
                <w:sz w:val="21"/>
                <w:szCs w:val="21"/>
                <w:lang w:eastAsia="en-GB"/>
              </w:rPr>
              <w:br/>
              <w:t>4.45pm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AD9F1D"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3" w:history="1">
              <w:r w:rsidRPr="00CC3279">
                <w:rPr>
                  <w:rFonts w:ascii="Arial" w:eastAsia="Times New Roman" w:hAnsi="Arial" w:cs="Arial"/>
                  <w:b/>
                  <w:bCs/>
                  <w:color w:val="B02A1A"/>
                  <w:sz w:val="21"/>
                  <w:szCs w:val="21"/>
                  <w:u w:val="single"/>
                  <w:lang w:eastAsia="en-GB"/>
                </w:rPr>
                <w:t>Annual Programme Evaluation (APE) Postgraduate Taught and Postgraduate Research Programmes Report 2017/18</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approve </w:t>
            </w:r>
            <w:r w:rsidRPr="00CC3279">
              <w:rPr>
                <w:rFonts w:ascii="Arial" w:eastAsia="Times New Roman" w:hAnsi="Arial" w:cs="Arial"/>
                <w:color w:val="333333"/>
                <w:sz w:val="21"/>
                <w:szCs w:val="21"/>
                <w:lang w:eastAsia="en-GB"/>
              </w:rPr>
              <w:t>the 2017/18 PGT and PGR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FBDE0B2"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261D93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DP&amp;P</w:t>
            </w:r>
          </w:p>
        </w:tc>
      </w:tr>
      <w:tr w:rsidR="00CC3279" w:rsidRPr="00CC3279" w14:paraId="5E27FDF4"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C6F8E8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*23</w:t>
            </w:r>
            <w:r w:rsidRPr="00CC3279">
              <w:rPr>
                <w:rFonts w:ascii="Arial" w:eastAsia="Times New Roman" w:hAnsi="Arial" w:cs="Arial"/>
                <w:color w:val="333333"/>
                <w:sz w:val="21"/>
                <w:szCs w:val="21"/>
                <w:lang w:eastAsia="en-GB"/>
              </w:rPr>
              <w:br/>
              <w:t>4.50pm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BB274F"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4" w:history="1">
              <w:r w:rsidRPr="00CC3279">
                <w:rPr>
                  <w:rFonts w:ascii="Arial" w:eastAsia="Times New Roman" w:hAnsi="Arial" w:cs="Arial"/>
                  <w:b/>
                  <w:bCs/>
                  <w:color w:val="B02A1A"/>
                  <w:sz w:val="21"/>
                  <w:szCs w:val="21"/>
                  <w:u w:val="single"/>
                  <w:lang w:eastAsia="en-GB"/>
                </w:rPr>
                <w:t>Register of Collaborative Provision 2018/19</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Register of Collaborative Provision 2018/19.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DFD4E0"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F63A5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CPC</w:t>
            </w:r>
          </w:p>
        </w:tc>
      </w:tr>
      <w:tr w:rsidR="00CC3279" w:rsidRPr="00CC3279" w14:paraId="4AFBC769" w14:textId="77777777" w:rsidTr="00CC3279">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F467340" w14:textId="77777777" w:rsidR="00CC3279" w:rsidRPr="00CC3279" w:rsidRDefault="00CC3279" w:rsidP="00CC3279">
            <w:pPr>
              <w:spacing w:after="21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lastRenderedPageBreak/>
              <w:t>Part Five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CC04787"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Paper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784C163"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Main Speaker(s)</w:t>
            </w:r>
          </w:p>
        </w:tc>
      </w:tr>
      <w:tr w:rsidR="00CC3279" w:rsidRPr="00CC3279" w14:paraId="0D6C9D07"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81DD5D2"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A0A87C"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Minutes for Information</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minutes from the following meetings:</w:t>
            </w:r>
          </w:p>
        </w:tc>
      </w:tr>
      <w:tr w:rsidR="00CC3279" w:rsidRPr="00CC3279" w14:paraId="56B1C08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D0D250"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210673"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5" w:tooltip="Council Minutes (staff login required)" w:history="1">
              <w:r w:rsidRPr="00CC3279">
                <w:rPr>
                  <w:rFonts w:ascii="Arial" w:eastAsia="Times New Roman" w:hAnsi="Arial" w:cs="Arial"/>
                  <w:color w:val="B02A1A"/>
                  <w:sz w:val="21"/>
                  <w:szCs w:val="21"/>
                  <w:u w:val="single"/>
                  <w:lang w:eastAsia="en-GB"/>
                </w:rPr>
                <w:t>Council</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015D3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Part 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62E9D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14776253"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34231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24.2</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733ACC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Senate Committees</w:t>
            </w:r>
          </w:p>
        </w:tc>
      </w:tr>
      <w:tr w:rsidR="00CC3279" w:rsidRPr="00CC3279" w14:paraId="5F3D09D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303C78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24.2.1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30A0A18"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6" w:history="1">
              <w:r w:rsidRPr="00CC3279">
                <w:rPr>
                  <w:rFonts w:ascii="Arial" w:eastAsia="Times New Roman" w:hAnsi="Arial" w:cs="Arial"/>
                  <w:color w:val="B02A1A"/>
                  <w:sz w:val="21"/>
                  <w:szCs w:val="21"/>
                  <w:u w:val="single"/>
                  <w:lang w:eastAsia="en-GB"/>
                </w:rPr>
                <w:t>Educational Quality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31E6D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72128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EQC</w:t>
            </w:r>
          </w:p>
        </w:tc>
      </w:tr>
      <w:tr w:rsidR="00CC3279" w:rsidRPr="00CC3279" w14:paraId="272C2F53"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AFB701"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24.2.2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70C6DCA"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7" w:history="1">
              <w:r w:rsidRPr="00CC3279">
                <w:rPr>
                  <w:rFonts w:ascii="Arial" w:eastAsia="Times New Roman" w:hAnsi="Arial" w:cs="Arial"/>
                  <w:color w:val="B02A1A"/>
                  <w:sz w:val="21"/>
                  <w:szCs w:val="21"/>
                  <w:u w:val="single"/>
                  <w:lang w:eastAsia="en-GB"/>
                </w:rPr>
                <w:t>Senate Research Ethics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2DCC2B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26A246"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SREC</w:t>
            </w:r>
          </w:p>
        </w:tc>
      </w:tr>
      <w:tr w:rsidR="00CC3279" w:rsidRPr="00CC3279" w14:paraId="3CF77251"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520391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24.2.3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3B6BE5"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8" w:history="1">
              <w:r w:rsidRPr="00CC3279">
                <w:rPr>
                  <w:rFonts w:ascii="Arial" w:eastAsia="Times New Roman" w:hAnsi="Arial" w:cs="Arial"/>
                  <w:color w:val="B02A1A"/>
                  <w:sz w:val="21"/>
                  <w:szCs w:val="21"/>
                  <w:u w:val="single"/>
                  <w:lang w:eastAsia="en-GB"/>
                </w:rPr>
                <w:t>Academic Governance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A6F4A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056B6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 AGC</w:t>
            </w:r>
          </w:p>
        </w:tc>
      </w:tr>
      <w:tr w:rsidR="00CC3279" w:rsidRPr="00CC3279" w14:paraId="5CF5A239"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E963F7"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24.3</w:t>
            </w:r>
          </w:p>
        </w:tc>
        <w:tc>
          <w:tcPr>
            <w:tcW w:w="0" w:type="auto"/>
            <w:gridSpan w:val="3"/>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ACF31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Executive Advisory Committees</w:t>
            </w:r>
          </w:p>
        </w:tc>
      </w:tr>
      <w:tr w:rsidR="00CC3279" w:rsidRPr="00CC3279" w14:paraId="3B0E6F2E"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65D56B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24.3.1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D5C8C2"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49" w:history="1">
              <w:r w:rsidRPr="00CC3279">
                <w:rPr>
                  <w:rFonts w:ascii="Arial" w:eastAsia="Times New Roman" w:hAnsi="Arial" w:cs="Arial"/>
                  <w:color w:val="B02A1A"/>
                  <w:sz w:val="21"/>
                  <w:szCs w:val="21"/>
                  <w:u w:val="single"/>
                  <w:lang w:eastAsia="en-GB"/>
                </w:rPr>
                <w:t>Research and Enterprise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5839F7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58A05D4"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VP (R&amp;E)</w:t>
            </w:r>
          </w:p>
        </w:tc>
      </w:tr>
      <w:tr w:rsidR="00CC3279" w:rsidRPr="00CC3279" w14:paraId="3A1FFC98"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CC1765"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24.3.2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7AA55CF"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50" w:history="1">
              <w:r w:rsidRPr="00CC3279">
                <w:rPr>
                  <w:rFonts w:ascii="Arial" w:eastAsia="Times New Roman" w:hAnsi="Arial" w:cs="Arial"/>
                  <w:color w:val="B02A1A"/>
                  <w:sz w:val="21"/>
                  <w:szCs w:val="21"/>
                  <w:u w:val="single"/>
                  <w:lang w:eastAsia="en-GB"/>
                </w:rPr>
                <w:t>Graduate School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AAB10E"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572B2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Dean Grad School</w:t>
            </w:r>
          </w:p>
        </w:tc>
      </w:tr>
      <w:tr w:rsidR="00CC3279" w:rsidRPr="00CC3279" w14:paraId="4E3C557F"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82A233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396DB11" w14:textId="77777777" w:rsidR="00CC3279" w:rsidRPr="00CC3279" w:rsidRDefault="00CC3279" w:rsidP="00CC3279">
            <w:pPr>
              <w:spacing w:after="210" w:line="240" w:lineRule="auto"/>
              <w:rPr>
                <w:rFonts w:ascii="Arial" w:eastAsia="Times New Roman" w:hAnsi="Arial" w:cs="Arial"/>
                <w:color w:val="333333"/>
                <w:sz w:val="21"/>
                <w:szCs w:val="21"/>
                <w:lang w:eastAsia="en-GB"/>
              </w:rPr>
            </w:pPr>
            <w:hyperlink r:id="rId51" w:history="1">
              <w:r w:rsidRPr="00CC3279">
                <w:rPr>
                  <w:rFonts w:ascii="Arial" w:eastAsia="Times New Roman" w:hAnsi="Arial" w:cs="Arial"/>
                  <w:b/>
                  <w:bCs/>
                  <w:color w:val="B02A1A"/>
                  <w:sz w:val="21"/>
                  <w:szCs w:val="21"/>
                  <w:u w:val="single"/>
                  <w:lang w:eastAsia="en-GB"/>
                </w:rPr>
                <w:t>Honorary Visiting Professors</w:t>
              </w:r>
            </w:hyperlink>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5ED10C"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86AA33"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155ACB5F" w14:textId="77777777" w:rsidTr="00CC3279">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BA8C359" w14:textId="77777777" w:rsidR="00CC3279" w:rsidRPr="00CC3279" w:rsidRDefault="00CC3279" w:rsidP="00CC3279">
            <w:pPr>
              <w:spacing w:after="21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Part Six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45B21D9"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Paper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72E46B2" w14:textId="77777777" w:rsidR="00CC3279" w:rsidRPr="00CC3279" w:rsidRDefault="00CC3279" w:rsidP="00CC3279">
            <w:pPr>
              <w:spacing w:after="0" w:line="240" w:lineRule="auto"/>
              <w:rPr>
                <w:rFonts w:ascii="Arial" w:eastAsia="Times New Roman" w:hAnsi="Arial" w:cs="Arial"/>
                <w:b/>
                <w:bCs/>
                <w:color w:val="333333"/>
                <w:sz w:val="21"/>
                <w:szCs w:val="21"/>
                <w:lang w:eastAsia="en-GB"/>
              </w:rPr>
            </w:pPr>
            <w:r w:rsidRPr="00CC3279">
              <w:rPr>
                <w:rFonts w:ascii="Arial" w:eastAsia="Times New Roman" w:hAnsi="Arial" w:cs="Arial"/>
                <w:b/>
                <w:bCs/>
                <w:color w:val="333333"/>
                <w:sz w:val="21"/>
                <w:szCs w:val="21"/>
                <w:lang w:eastAsia="en-GB"/>
              </w:rPr>
              <w:t>Main Speaker(s)</w:t>
            </w:r>
          </w:p>
        </w:tc>
      </w:tr>
      <w:tr w:rsidR="00CC3279" w:rsidRPr="00CC3279" w14:paraId="1B7F90CC"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738B189"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lastRenderedPageBreak/>
              <w:t>*26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4FFAD30"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Freedom of Information Review</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identify </w:t>
            </w:r>
            <w:r w:rsidRPr="00CC3279">
              <w:rPr>
                <w:rFonts w:ascii="Arial" w:eastAsia="Times New Roman" w:hAnsi="Arial" w:cs="Arial"/>
                <w:color w:val="333333"/>
                <w:sz w:val="21"/>
                <w:szCs w:val="21"/>
                <w:lang w:eastAsia="en-GB"/>
              </w:rPr>
              <w:t>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A3CAC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A7F56F"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r w:rsidR="00CC3279" w:rsidRPr="00CC3279" w14:paraId="47822673" w14:textId="77777777" w:rsidTr="00CC3279">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7E2A40D"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BC3435" w14:textId="77777777" w:rsidR="00CC3279" w:rsidRPr="00CC3279" w:rsidRDefault="00CC3279" w:rsidP="00CC3279">
            <w:pPr>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Any Other Business</w:t>
            </w:r>
            <w:r w:rsidRPr="00CC3279">
              <w:rPr>
                <w:rFonts w:ascii="Arial" w:eastAsia="Times New Roman" w:hAnsi="Arial" w:cs="Arial"/>
                <w:color w:val="333333"/>
                <w:sz w:val="21"/>
                <w:szCs w:val="21"/>
                <w:lang w:eastAsia="en-GB"/>
              </w:rPr>
              <w:br/>
              <w:t>To </w:t>
            </w:r>
            <w:r w:rsidRPr="00CC3279">
              <w:rPr>
                <w:rFonts w:ascii="Arial" w:eastAsia="Times New Roman" w:hAnsi="Arial" w:cs="Arial"/>
                <w:b/>
                <w:bCs/>
                <w:color w:val="333333"/>
                <w:sz w:val="21"/>
                <w:szCs w:val="21"/>
                <w:lang w:eastAsia="en-GB"/>
              </w:rPr>
              <w:t>note </w:t>
            </w:r>
            <w:r w:rsidRPr="00CC3279">
              <w:rPr>
                <w:rFonts w:ascii="Arial" w:eastAsia="Times New Roman" w:hAnsi="Arial" w:cs="Arial"/>
                <w:color w:val="333333"/>
                <w:sz w:val="21"/>
                <w:szCs w:val="21"/>
                <w:lang w:eastAsia="en-GB"/>
              </w:rPr>
              <w:t>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2B928B"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1A1CEAA" w14:textId="77777777" w:rsidR="00CC3279" w:rsidRPr="00CC3279" w:rsidRDefault="00CC3279" w:rsidP="00CC3279">
            <w:pPr>
              <w:spacing w:after="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Chair</w:t>
            </w:r>
          </w:p>
        </w:tc>
      </w:tr>
    </w:tbl>
    <w:p w14:paraId="6709E9AF" w14:textId="77777777" w:rsidR="00CC3279" w:rsidRPr="00CC3279" w:rsidRDefault="00CC3279" w:rsidP="00CC3279">
      <w:pPr>
        <w:shd w:val="clear" w:color="auto" w:fill="FFFFFF"/>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Date of Next Meeting</w:t>
      </w:r>
      <w:r w:rsidRPr="00CC3279">
        <w:rPr>
          <w:rFonts w:ascii="Arial" w:eastAsia="Times New Roman" w:hAnsi="Arial" w:cs="Arial"/>
          <w:color w:val="333333"/>
          <w:sz w:val="21"/>
          <w:szCs w:val="21"/>
          <w:lang w:eastAsia="en-GB"/>
        </w:rPr>
        <w:br/>
        <w:t>16th October 2019 from 2.00pm to 5.00pm.</w:t>
      </w:r>
    </w:p>
    <w:p w14:paraId="0256CB99" w14:textId="77777777" w:rsidR="00CC3279" w:rsidRPr="00CC3279" w:rsidRDefault="00CC3279" w:rsidP="00CC3279">
      <w:pPr>
        <w:spacing w:before="315" w:after="315" w:line="240" w:lineRule="auto"/>
        <w:rPr>
          <w:rFonts w:ascii="Times New Roman" w:eastAsia="Times New Roman" w:hAnsi="Times New Roman" w:cs="Times New Roman"/>
          <w:sz w:val="24"/>
          <w:szCs w:val="24"/>
          <w:lang w:eastAsia="en-GB"/>
        </w:rPr>
      </w:pPr>
      <w:r w:rsidRPr="00CC3279">
        <w:rPr>
          <w:rFonts w:ascii="Times New Roman" w:eastAsia="Times New Roman" w:hAnsi="Times New Roman" w:cs="Times New Roman"/>
          <w:sz w:val="24"/>
          <w:szCs w:val="24"/>
          <w:lang w:eastAsia="en-GB"/>
        </w:rPr>
        <w:pict w14:anchorId="18A38A27">
          <v:rect id="_x0000_i1025" style="width:0;height:.75pt" o:hralign="center" o:hrstd="t" o:hrnoshade="t" o:hr="t" fillcolor="#e7e7e7" stroked="f"/>
        </w:pict>
      </w:r>
    </w:p>
    <w:p w14:paraId="56CD6B12" w14:textId="77777777" w:rsidR="00CC3279" w:rsidRPr="00CC3279" w:rsidRDefault="00CC3279" w:rsidP="00CC3279">
      <w:pPr>
        <w:shd w:val="clear" w:color="auto" w:fill="FFFFFF"/>
        <w:spacing w:after="210" w:line="240" w:lineRule="auto"/>
        <w:rPr>
          <w:rFonts w:ascii="Arial" w:eastAsia="Times New Roman" w:hAnsi="Arial" w:cs="Arial"/>
          <w:color w:val="333333"/>
          <w:sz w:val="21"/>
          <w:szCs w:val="21"/>
          <w:lang w:eastAsia="en-GB"/>
        </w:rPr>
      </w:pPr>
      <w:r w:rsidRPr="00CC3279">
        <w:rPr>
          <w:rFonts w:ascii="Arial" w:eastAsia="Times New Roman" w:hAnsi="Arial" w:cs="Arial"/>
          <w:b/>
          <w:bCs/>
          <w:color w:val="333333"/>
          <w:sz w:val="21"/>
          <w:szCs w:val="21"/>
          <w:lang w:eastAsia="en-GB"/>
        </w:rPr>
        <w:t>Dr William Jordan</w:t>
      </w:r>
      <w:r w:rsidRPr="00CC3279">
        <w:rPr>
          <w:rFonts w:ascii="Arial" w:eastAsia="Times New Roman" w:hAnsi="Arial" w:cs="Arial"/>
          <w:color w:val="333333"/>
          <w:sz w:val="21"/>
          <w:szCs w:val="21"/>
          <w:lang w:eastAsia="en-GB"/>
        </w:rPr>
        <w:br/>
        <w:t>College Secretary    </w:t>
      </w:r>
      <w:hyperlink r:id="rId52" w:history="1">
        <w:r w:rsidRPr="00CC3279">
          <w:rPr>
            <w:rFonts w:ascii="Arial" w:eastAsia="Times New Roman" w:hAnsi="Arial" w:cs="Arial"/>
            <w:color w:val="B02A1A"/>
            <w:sz w:val="21"/>
            <w:szCs w:val="21"/>
            <w:u w:val="single"/>
            <w:lang w:eastAsia="en-GB"/>
          </w:rPr>
          <w:t>William.Jordan@city.ac.uk</w:t>
        </w:r>
      </w:hyperlink>
    </w:p>
    <w:p w14:paraId="21917E1D" w14:textId="77777777" w:rsidR="00CC3279" w:rsidRPr="00CC3279" w:rsidRDefault="00CC3279" w:rsidP="00CC3279">
      <w:pPr>
        <w:spacing w:before="315" w:after="315" w:line="240" w:lineRule="auto"/>
        <w:rPr>
          <w:rFonts w:ascii="Times New Roman" w:eastAsia="Times New Roman" w:hAnsi="Times New Roman" w:cs="Times New Roman"/>
          <w:sz w:val="24"/>
          <w:szCs w:val="24"/>
          <w:lang w:eastAsia="en-GB"/>
        </w:rPr>
      </w:pPr>
      <w:r w:rsidRPr="00CC3279">
        <w:rPr>
          <w:rFonts w:ascii="Times New Roman" w:eastAsia="Times New Roman" w:hAnsi="Times New Roman" w:cs="Times New Roman"/>
          <w:sz w:val="24"/>
          <w:szCs w:val="24"/>
          <w:lang w:eastAsia="en-GB"/>
        </w:rPr>
        <w:pict w14:anchorId="54F7B19D">
          <v:rect id="_x0000_i1026" style="width:0;height:.75pt" o:hralign="center" o:hrstd="t" o:hrnoshade="t" o:hr="t" fillcolor="#e7e7e7" stroked="f"/>
        </w:pict>
      </w:r>
    </w:p>
    <w:p w14:paraId="659FF094" w14:textId="77777777" w:rsidR="00CC3279" w:rsidRPr="00CC3279" w:rsidRDefault="00CC3279" w:rsidP="00CC3279">
      <w:pPr>
        <w:shd w:val="clear" w:color="auto" w:fill="FFFFFF"/>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 xml:space="preserve">1 City, University of London’s Publication Scheme, produced in accordance with the Freedom of Information Act 2000, states that the approved minutes of the meetings of Council and Senate are routinely published on the web. “Open” and “Restricted” Council papers, </w:t>
      </w:r>
      <w:proofErr w:type="gramStart"/>
      <w:r w:rsidRPr="00CC3279">
        <w:rPr>
          <w:rFonts w:ascii="Arial" w:eastAsia="Times New Roman" w:hAnsi="Arial" w:cs="Arial"/>
          <w:color w:val="333333"/>
          <w:sz w:val="21"/>
          <w:szCs w:val="21"/>
          <w:lang w:eastAsia="en-GB"/>
        </w:rPr>
        <w:t>with the exception of</w:t>
      </w:r>
      <w:proofErr w:type="gramEnd"/>
      <w:r w:rsidRPr="00CC3279">
        <w:rPr>
          <w:rFonts w:ascii="Arial" w:eastAsia="Times New Roman" w:hAnsi="Arial" w:cs="Arial"/>
          <w:color w:val="333333"/>
          <w:sz w:val="21"/>
          <w:szCs w:val="21"/>
          <w:lang w:eastAsia="en-GB"/>
        </w:rPr>
        <w:t xml:space="preserve"> the minutes of sub-committees, will normally be made available on the Staff Hub following the discussion at the Council meeting. “Open” Senate papers are published on the web and “Restricted” papers are also available to staff via the web using a password. The agenda, </w:t>
      </w:r>
      <w:proofErr w:type="gramStart"/>
      <w:r w:rsidRPr="00CC3279">
        <w:rPr>
          <w:rFonts w:ascii="Arial" w:eastAsia="Times New Roman" w:hAnsi="Arial" w:cs="Arial"/>
          <w:color w:val="333333"/>
          <w:sz w:val="21"/>
          <w:szCs w:val="21"/>
          <w:lang w:eastAsia="en-GB"/>
        </w:rPr>
        <w:t>papers</w:t>
      </w:r>
      <w:proofErr w:type="gramEnd"/>
      <w:r w:rsidRPr="00CC3279">
        <w:rPr>
          <w:rFonts w:ascii="Arial" w:eastAsia="Times New Roman" w:hAnsi="Arial" w:cs="Arial"/>
          <w:color w:val="333333"/>
          <w:sz w:val="21"/>
          <w:szCs w:val="21"/>
          <w:lang w:eastAsia="en-GB"/>
        </w:rPr>
        <w:t xml:space="preserve"> and minutes for the other Committees of Council and Sub-Committees of Senate are not routinely published on the web or Staff Hub, with the exception of the open minutes of Remuneration Committee which are published on the web. The classification of papers as “Open”, “Restricted” and “Closed” has been determined in the light of the provision of the Freedom of Information Act. “Open” papers will normally be made available to a member of the public lodging an FOI request. “Closed” papers will not normally be made available. “Restricted” classifies a paper that is “Closed” but has been made available to staff. Staff should treat “Restricted” papers as confidential and not share or discuss them with anyone other than City staff. The Committee may change the classification of papers on the agenda at the meeting at which they are considered.</w:t>
      </w:r>
    </w:p>
    <w:p w14:paraId="43DD59FF" w14:textId="77777777" w:rsidR="00CC3279" w:rsidRPr="00CC3279" w:rsidRDefault="00CC3279" w:rsidP="00CC3279">
      <w:pPr>
        <w:shd w:val="clear" w:color="auto" w:fill="FFFFFF"/>
        <w:spacing w:after="210" w:line="240" w:lineRule="auto"/>
        <w:rPr>
          <w:rFonts w:ascii="Arial" w:eastAsia="Times New Roman" w:hAnsi="Arial" w:cs="Arial"/>
          <w:color w:val="333333"/>
          <w:sz w:val="21"/>
          <w:szCs w:val="21"/>
          <w:lang w:eastAsia="en-GB"/>
        </w:rPr>
      </w:pPr>
      <w:r w:rsidRPr="00CC3279">
        <w:rPr>
          <w:rFonts w:ascii="Arial" w:eastAsia="Times New Roman" w:hAnsi="Arial" w:cs="Arial"/>
          <w:color w:val="333333"/>
          <w:sz w:val="21"/>
          <w:szCs w:val="21"/>
          <w:lang w:eastAsia="en-GB"/>
        </w:rPr>
        <w:t>2 Discussion will be limited to starred items only.  Members are asked to give advance notice of a wish to star an item not starred on this agenda. Recommendations included in papers not starred and thus not discussed will be taken as approved. Members are invited to raise questions of detail with the speakers specified for a paper ahead of the meeting with a view to improving the effectiveness of the meeting.</w:t>
      </w:r>
    </w:p>
    <w:p w14:paraId="48C68740" w14:textId="77777777" w:rsidR="001422EE" w:rsidRDefault="00CC3279"/>
    <w:sectPr w:rsidR="001422EE" w:rsidSect="00CC32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5AD0"/>
    <w:multiLevelType w:val="multilevel"/>
    <w:tmpl w:val="3A2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79"/>
    <w:rsid w:val="006C125D"/>
    <w:rsid w:val="00967E24"/>
    <w:rsid w:val="00CC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3B5"/>
  <w15:chartTrackingRefBased/>
  <w15:docId w15:val="{B46986E4-06B1-4E53-8F09-2C5D19EF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32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32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2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32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C327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C3279"/>
    <w:rPr>
      <w:b/>
      <w:bCs/>
    </w:rPr>
  </w:style>
  <w:style w:type="paragraph" w:styleId="NormalWeb">
    <w:name w:val="Normal (Web)"/>
    <w:basedOn w:val="Normal"/>
    <w:uiPriority w:val="99"/>
    <w:semiHidden/>
    <w:unhideWhenUsed/>
    <w:rsid w:val="00CC32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3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ac.uk/__old_design/__data/assets/pdf_file/0003/474429/Item_10_APE_Thematic-Report_Internationalisation_in_the_Curriculum_Senate_10_07_19.pdf" TargetMode="External"/><Relationship Id="rId18" Type="http://schemas.openxmlformats.org/officeDocument/2006/relationships/hyperlink" Target="https://www.city.ac.uk/__old_design/__data/assets/pdf_file/0008/474434/Item_11.5_Assessment_Regulations_Programmes_Updates_Senate_10_07_19.pdf" TargetMode="External"/><Relationship Id="rId26" Type="http://schemas.openxmlformats.org/officeDocument/2006/relationships/hyperlink" Target="https://www.city.ac.uk/__old_design/__data/assets/pdf_file/0007/474442/Item_13.3_Viva_Voce_Policy_Senate_10_07_19.pdf" TargetMode="External"/><Relationship Id="rId39" Type="http://schemas.openxmlformats.org/officeDocument/2006/relationships/hyperlink" Target="https://www.city.ac.uk/__old_design/__data/assets/pdf_file/0011/474455/Item_18_Update_SEC_Report_Senate_10_07_19.pdf" TargetMode="External"/><Relationship Id="rId3" Type="http://schemas.openxmlformats.org/officeDocument/2006/relationships/settings" Target="settings.xml"/><Relationship Id="rId21" Type="http://schemas.openxmlformats.org/officeDocument/2006/relationships/hyperlink" Target="https://www.city.ac.uk/__old_design/_media/city-site/documents/about/education/academic-committees/senate/2018-19/10-7-19/10-7-19-login-needed/Item_11.8_Nomination_Professor_Emeritus_Senate_10_07_19.pdf" TargetMode="External"/><Relationship Id="rId34" Type="http://schemas.openxmlformats.org/officeDocument/2006/relationships/hyperlink" Target="https://www.city.ac.uk/__old_design/__data/assets/pdf_file/0006/474450/Item_14.7_Module_Evaluation_Process_Review_update_Senate_10_07_19.pdf" TargetMode="External"/><Relationship Id="rId42" Type="http://schemas.openxmlformats.org/officeDocument/2006/relationships/hyperlink" Target="https://www.city.ac.uk/__old_design/_media/city-site/documents/about/education/academic-committees/senate/2018-19/10-7-19/10-7-19-login-needed/Item_21_Assessment_Turnaround_Report_for_Autumn_2018.19_Senate_10_07_19.pdf" TargetMode="External"/><Relationship Id="rId47" Type="http://schemas.openxmlformats.org/officeDocument/2006/relationships/hyperlink" Target="https://www.city.ac.uk/__old_design/__data/assets/pdf_file/0009/474480/Item_24.2.2_SREC_Minutes_May_2019_Senate_10_07_19.pdf" TargetMode="External"/><Relationship Id="rId50" Type="http://schemas.openxmlformats.org/officeDocument/2006/relationships/hyperlink" Target="https://www.city.ac.uk/__old_design/__data/assets/pdf_file/0003/474483/Item_24.3.2_CGSC_Unconfirmed_Minutes_21-06-2019_Senate_10_07_19.pdf" TargetMode="External"/><Relationship Id="rId7" Type="http://schemas.openxmlformats.org/officeDocument/2006/relationships/hyperlink" Target="https://www.city.ac.uk/__old_design/__data/assets/pdf_file/0006/474423/Item_4.1_Library_Estate_Senate_10_07_19.pdf" TargetMode="External"/><Relationship Id="rId12" Type="http://schemas.openxmlformats.org/officeDocument/2006/relationships/hyperlink" Target="https://www.city.ac.uk/__old_design/__data/assets/pdf_file/0011/474428/Item_9.2_SU_Survey_Report_Senate_10_07_19.pdf" TargetMode="External"/><Relationship Id="rId17" Type="http://schemas.openxmlformats.org/officeDocument/2006/relationships/hyperlink" Target="https://www.city.ac.uk/__old_design/__data/assets/pdf_file/0007/474433/Item_11.4_Assessment_Regs_updates_2019-20_Senate_10_07_19.pdf" TargetMode="External"/><Relationship Id="rId25" Type="http://schemas.openxmlformats.org/officeDocument/2006/relationships/hyperlink" Target="https://www.city.ac.uk/__old_design/__data/assets/pdf_file/0006/474441/Item_13.2_Graduate_Teaching_Assistants_Senate_10_07_19.pdf" TargetMode="External"/><Relationship Id="rId33" Type="http://schemas.openxmlformats.org/officeDocument/2006/relationships/hyperlink" Target="https://www.city.ac.uk/__old_design/__data/assets/pdf_file/0005/474449/Item_14.6_Academic_Year_Structure_Review_Senate_10_07_19.pdf" TargetMode="External"/><Relationship Id="rId38" Type="http://schemas.openxmlformats.org/officeDocument/2006/relationships/hyperlink" Target="https://www.city.ac.uk/__old_design/__data/assets/pdf_file/0010/474454/Item_17_Student_Bullying_and_Harassment_Policy_Senate_10_07_19.pdf" TargetMode="External"/><Relationship Id="rId46" Type="http://schemas.openxmlformats.org/officeDocument/2006/relationships/hyperlink" Target="https://www.city.ac.uk/__old_design/__data/assets/pdf_file/0008/474479/Item_24.2.1_Educational-Quality-Committee-Minutes_6_June_2019_Unconfirmed_Senate_10_07_19.pdf" TargetMode="External"/><Relationship Id="rId2" Type="http://schemas.openxmlformats.org/officeDocument/2006/relationships/styles" Target="styles.xml"/><Relationship Id="rId16" Type="http://schemas.openxmlformats.org/officeDocument/2006/relationships/hyperlink" Target="https://www.city.ac.uk/__old_design/__data/assets/pdf_file/0006/474432/Item_11.3_Revisions_to_Regulation_4_Senate_10_07_19.pdf" TargetMode="External"/><Relationship Id="rId20" Type="http://schemas.openxmlformats.org/officeDocument/2006/relationships/hyperlink" Target="https://www.city.ac.uk/__old_design/__data/assets/pdf_file/0010/474436/Item_11.7_Proposed_Changes_Regulation_25_Senate_10_07_19.pdf" TargetMode="External"/><Relationship Id="rId29" Type="http://schemas.openxmlformats.org/officeDocument/2006/relationships/hyperlink" Target="https://www.city.ac.uk/__old_design/__data/assets/pdf_file/0010/474445/Item_14.2_Fraudulent_Applications_Policy_Senate_10_07_19.pdf" TargetMode="External"/><Relationship Id="rId41" Type="http://schemas.openxmlformats.org/officeDocument/2006/relationships/hyperlink" Target="https://www.city.ac.uk/__old_design/__data/assets/pdf_file/0004/474457/Item_20_UPAC_Dates_2019-20_Senate_10_07_19.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y.ac.uk/__old_design/__data/assets/pdf_file/0005/474422/Item_04.0_Matters_Arising_Senate_10_07_19.pdf" TargetMode="External"/><Relationship Id="rId11" Type="http://schemas.openxmlformats.org/officeDocument/2006/relationships/hyperlink" Target="https://www.city.ac.uk/__old_design/__data/assets/pdf_file/0010/474427/Item_9.1_SU_Report_Senate_10_07_19.pdf" TargetMode="External"/><Relationship Id="rId24" Type="http://schemas.openxmlformats.org/officeDocument/2006/relationships/hyperlink" Target="https://www.city.ac.uk/__old_design/_media/city-site/documents/about/education/academic-committees/senate/2018-19/10-7-19/10-7-19-login-needed/Item_13.1_Postgraduate_Learning_Outcomes_Senate_10_07_19.pdf" TargetMode="External"/><Relationship Id="rId32" Type="http://schemas.openxmlformats.org/officeDocument/2006/relationships/hyperlink" Target="https://www.city.ac.uk/__old_design/__data/assets/pdf_file/0004/474448/Item_14.5_Count_me_in_Policy_Senate_10_07_19.pdf" TargetMode="External"/><Relationship Id="rId37" Type="http://schemas.openxmlformats.org/officeDocument/2006/relationships/hyperlink" Target="https://www.city.ac.uk/__old_design/__data/assets/pdf_file/0009/474453/Item_16_Update_on_LEaD_Training_Module_Senate_10_07_19.pdf" TargetMode="External"/><Relationship Id="rId40" Type="http://schemas.openxmlformats.org/officeDocument/2006/relationships/hyperlink" Target="https://www.city.ac.uk/__old_design/_media/city-site/documents/about/education/academic-committees/senate/2018-19/10-7-19/10-7-19-login-needed/Item_19_Student_Survey_Activity_Senate_10_07_19.pdf" TargetMode="External"/><Relationship Id="rId45" Type="http://schemas.openxmlformats.org/officeDocument/2006/relationships/hyperlink" Target="https://www.city.ac.uk/__old_design/__data/assets/pdf_file/0004/474484/Item_25_HVPs_Senate_10_07_19.pdf" TargetMode="External"/><Relationship Id="rId53" Type="http://schemas.openxmlformats.org/officeDocument/2006/relationships/fontTable" Target="fontTable.xml"/><Relationship Id="rId5" Type="http://schemas.openxmlformats.org/officeDocument/2006/relationships/hyperlink" Target="https://www.city.ac.uk/__old_design/__data/assets/pdf_file/0004/474421/Item_03_Unapproved_Senate_Minutes_15_05_19_Senate_10_07_19.pdf" TargetMode="External"/><Relationship Id="rId15" Type="http://schemas.openxmlformats.org/officeDocument/2006/relationships/hyperlink" Target="https://www.city.ac.uk/__old_design/__data/assets/pdf_file/0005/474431/Item_11.2_Research_Ethics_Committee_Interim_Chair_Senate_10_07_19.pdf" TargetMode="External"/><Relationship Id="rId23" Type="http://schemas.openxmlformats.org/officeDocument/2006/relationships/hyperlink" Target="https://www.city.ac.uk/__old_design/__data/assets/pdf_file/0004/474439/Item_12.1_R_and_E_Annual-Report_updated_Senate_10_07_19.pdf" TargetMode="External"/><Relationship Id="rId28" Type="http://schemas.openxmlformats.org/officeDocument/2006/relationships/hyperlink" Target="https://www.city.ac.uk/__old_design/__data/assets/pdf_file/0009/474444/Item_14.1_Academic_Integrity_Misconduct_Policy-and-Guidance_Senate_10_07_19.pdf" TargetMode="External"/><Relationship Id="rId36" Type="http://schemas.openxmlformats.org/officeDocument/2006/relationships/hyperlink" Target="https://www.city.ac.uk/__old_design/_media/city-site/documents/about/education/academic-committees/senate/2018-19/10-7-19/10-7-19-login-needed/Item_15.1_BoS_Minutes_Senate_10_07_19.pdf" TargetMode="External"/><Relationship Id="rId49" Type="http://schemas.openxmlformats.org/officeDocument/2006/relationships/hyperlink" Target="https://www.city.ac.uk/__old_design/__data/assets/pdf_file/0011/474482/Item_24.3.1_R-and-E_Committee_22_May_2019_unconfirmed_minutes_Senate_10_07_19.pdf" TargetMode="External"/><Relationship Id="rId10" Type="http://schemas.openxmlformats.org/officeDocument/2006/relationships/hyperlink" Target="https://www.city.ac.uk/__old_design/__data/assets/pdf_file/0009/474426/Item_08_Senate_Calendar_Senate_10_07_19.pdf" TargetMode="External"/><Relationship Id="rId19" Type="http://schemas.openxmlformats.org/officeDocument/2006/relationships/hyperlink" Target="https://www.city.ac.uk/__old_design/__data/assets/pdf_file/0009/474435/Item_11.6_Amendment_to_Appeals_Regulations_20_20b_21_21b_Senate_10_07_19.pdf" TargetMode="External"/><Relationship Id="rId31" Type="http://schemas.openxmlformats.org/officeDocument/2006/relationships/hyperlink" Target="https://www.city.ac.uk/__old_design/_media/city-site/documents/about/education/academic-committees/senate/2018-19/10-7-19/10-7-19-login-needed/Item_14.4_Student_Case_Activity_Senate_10_07_19.pdf" TargetMode="External"/><Relationship Id="rId44" Type="http://schemas.openxmlformats.org/officeDocument/2006/relationships/hyperlink" Target="https://www.city.ac.uk/__old_design/__data/assets/pdf_file/0007/474460/Item_23_Register_of_Collaborative_Provision_2018-19_Senate_10_07_19.pdf" TargetMode="External"/><Relationship Id="rId52" Type="http://schemas.openxmlformats.org/officeDocument/2006/relationships/hyperlink" Target="mailto:William.Jordan@city.ac.uk" TargetMode="External"/><Relationship Id="rId4" Type="http://schemas.openxmlformats.org/officeDocument/2006/relationships/webSettings" Target="webSettings.xml"/><Relationship Id="rId9" Type="http://schemas.openxmlformats.org/officeDocument/2006/relationships/hyperlink" Target="https://www.city.ac.uk/__old_design/__data/assets/pdf_file/0008/474425/Item_06_Terms_of_Reference_Senate_10_07_19.pdf" TargetMode="External"/><Relationship Id="rId14" Type="http://schemas.openxmlformats.org/officeDocument/2006/relationships/hyperlink" Target="https://www.city.ac.uk/__old_design/__data/assets/pdf_file/0004/474430/Item_11.1_Doctoral_College_BoS_Senate_10_07_19.pdf" TargetMode="External"/><Relationship Id="rId22" Type="http://schemas.openxmlformats.org/officeDocument/2006/relationships/hyperlink" Target="https://www.city.ac.uk/__old_design/__data/assets/pdf_file/0003/474438/Item_11.9_Senate_Effectiveness_Senate_10_07_19.pdf" TargetMode="External"/><Relationship Id="rId27" Type="http://schemas.openxmlformats.org/officeDocument/2006/relationships/hyperlink" Target="https://www.city.ac.uk/__old_design/__data/assets/pdf_file/0008/474443/Item_13.4_Recording_Viva_Voce_Senate_10_07_19.pdf" TargetMode="External"/><Relationship Id="rId30" Type="http://schemas.openxmlformats.org/officeDocument/2006/relationships/hyperlink" Target="https://www.city.ac.uk/__old_design/_media/city-site/documents/about/education/academic-committees/senate/2018-19/10-7-19/10-7-19-login-needed/Item_14.3_External_Examiner_Report_Senate_10_07_19.pdf" TargetMode="External"/><Relationship Id="rId35" Type="http://schemas.openxmlformats.org/officeDocument/2006/relationships/hyperlink" Target="https://www.city.ac.uk/__old_design/__data/assets/pdf_file/0007/474451/Item_14.8_Internal_Audit_Reports_Senate_10_07_19.pdf" TargetMode="External"/><Relationship Id="rId43" Type="http://schemas.openxmlformats.org/officeDocument/2006/relationships/hyperlink" Target="https://www.city.ac.uk/__old_design/__data/assets/pdf_file/0006/474459/Item_22_APE_PGT_-and-_PGR_Report_2017-2018_Senate_10_07_19.pdf" TargetMode="External"/><Relationship Id="rId48" Type="http://schemas.openxmlformats.org/officeDocument/2006/relationships/hyperlink" Target="https://www.city.ac.uk/__old_design/__data/assets/pdf_file/0010/474481/Item_24.2.3_Unapproved_Minutes_-AGC_12.06.19_Senate_10_07_19.pdf" TargetMode="External"/><Relationship Id="rId8" Type="http://schemas.openxmlformats.org/officeDocument/2006/relationships/hyperlink" Target="https://www.city.ac.uk/__old_design/__data/assets/pdf_file/0007/474424/Item_4.2_Sebastian_Street_Project_Senate_10_07_19.pdf" TargetMode="External"/><Relationship Id="rId51" Type="http://schemas.openxmlformats.org/officeDocument/2006/relationships/hyperlink" Target="https://www.city.ac.uk/__old_design/__data/assets/pdf_file/0004/474484/Item_25_HVPs_Senate_10_07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2021-07-27T14:45:00Z</dcterms:created>
  <dcterms:modified xsi:type="dcterms:W3CDTF">2021-07-27T14:46:00Z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2021-07-27T14:46:12Z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68af7f4c-bc1b-49ea-bde2-6582f47ca358</vt:lpwstr>
  </property>
  <property fmtid="{D5CDD505-2E9C-101B-9397-08002B2CF9AE}" pid="8" name="MSIP_Label_06c24981-b6df-48f8-949b-0896357b9b03_ContentBits">
    <vt:lpwstr>0</vt:lpwstr>
  </property>
</Properties>
</file>