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0AE2" w14:textId="77777777" w:rsidR="008E7636" w:rsidRPr="008E7636" w:rsidRDefault="008E7636" w:rsidP="008E7636">
      <w:pPr>
        <w:shd w:val="clear" w:color="auto" w:fill="FFFFFF"/>
        <w:spacing w:before="90" w:after="210" w:line="336" w:lineRule="atLeast"/>
        <w:outlineLvl w:val="0"/>
        <w:rPr>
          <w:rFonts w:ascii="Arial" w:eastAsia="Times New Roman" w:hAnsi="Arial" w:cs="Arial"/>
          <w:b/>
          <w:bCs/>
          <w:color w:val="333333"/>
          <w:kern w:val="36"/>
          <w:sz w:val="60"/>
          <w:szCs w:val="60"/>
          <w:lang w:eastAsia="en-GB"/>
        </w:rPr>
      </w:pPr>
      <w:r w:rsidRPr="008E7636">
        <w:rPr>
          <w:rFonts w:ascii="Arial" w:eastAsia="Times New Roman" w:hAnsi="Arial" w:cs="Arial"/>
          <w:b/>
          <w:bCs/>
          <w:color w:val="333333"/>
          <w:kern w:val="36"/>
          <w:sz w:val="60"/>
          <w:szCs w:val="60"/>
          <w:lang w:eastAsia="en-GB"/>
        </w:rPr>
        <w:t>Meeting no. 289 – 15-5-19</w:t>
      </w:r>
    </w:p>
    <w:p w14:paraId="20F73261" w14:textId="77777777" w:rsidR="008E7636" w:rsidRPr="008E7636" w:rsidRDefault="008E7636" w:rsidP="008E7636">
      <w:pPr>
        <w:shd w:val="clear" w:color="auto" w:fill="FFFFFF"/>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Meeting No. 289</w:t>
      </w:r>
    </w:p>
    <w:p w14:paraId="46548882" w14:textId="77777777" w:rsidR="008E7636" w:rsidRPr="008E7636" w:rsidRDefault="008E7636" w:rsidP="008E7636">
      <w:pPr>
        <w:shd w:val="clear" w:color="auto" w:fill="FFFFFF"/>
        <w:spacing w:after="210" w:line="240" w:lineRule="auto"/>
        <w:jc w:val="center"/>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SENATE</w:t>
      </w:r>
    </w:p>
    <w:p w14:paraId="3405B1D4" w14:textId="77777777" w:rsidR="008E7636" w:rsidRPr="008E7636" w:rsidRDefault="008E7636" w:rsidP="008E7636">
      <w:pPr>
        <w:shd w:val="clear" w:color="auto" w:fill="FFFFFF"/>
        <w:spacing w:after="210" w:line="240" w:lineRule="auto"/>
        <w:jc w:val="center"/>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Meeting to be held on Wednesday 15</w:t>
      </w:r>
      <w:r w:rsidRPr="008E7636">
        <w:rPr>
          <w:rFonts w:ascii="Arial" w:eastAsia="Times New Roman" w:hAnsi="Arial" w:cs="Arial"/>
          <w:b/>
          <w:bCs/>
          <w:color w:val="333333"/>
          <w:sz w:val="21"/>
          <w:szCs w:val="21"/>
          <w:vertAlign w:val="superscript"/>
          <w:lang w:eastAsia="en-GB"/>
        </w:rPr>
        <w:t>th</w:t>
      </w:r>
      <w:r w:rsidRPr="008E7636">
        <w:rPr>
          <w:rFonts w:ascii="Arial" w:eastAsia="Times New Roman" w:hAnsi="Arial" w:cs="Arial"/>
          <w:b/>
          <w:bCs/>
          <w:color w:val="333333"/>
          <w:sz w:val="21"/>
          <w:szCs w:val="21"/>
          <w:lang w:eastAsia="en-GB"/>
        </w:rPr>
        <w:t> May 2019 from 2pm to 5pm</w:t>
      </w:r>
      <w:r w:rsidRPr="008E7636">
        <w:rPr>
          <w:rFonts w:ascii="Arial" w:eastAsia="Times New Roman" w:hAnsi="Arial" w:cs="Arial"/>
          <w:b/>
          <w:bCs/>
          <w:color w:val="333333"/>
          <w:sz w:val="21"/>
          <w:szCs w:val="21"/>
          <w:lang w:eastAsia="en-GB"/>
        </w:rPr>
        <w:br/>
        <w:t>in Room AG07B</w:t>
      </w:r>
    </w:p>
    <w:p w14:paraId="5983DA3F" w14:textId="77777777" w:rsidR="008E7636" w:rsidRPr="008E7636" w:rsidRDefault="008E7636" w:rsidP="008E7636">
      <w:pPr>
        <w:shd w:val="clear" w:color="auto" w:fill="FFFFFF"/>
        <w:spacing w:after="210" w:line="240" w:lineRule="auto"/>
        <w:jc w:val="center"/>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AGENDA</w:t>
      </w:r>
    </w:p>
    <w:p w14:paraId="325880A0" w14:textId="77777777" w:rsidR="008E7636" w:rsidRPr="008E7636" w:rsidRDefault="008E7636" w:rsidP="008E7636">
      <w:pPr>
        <w:shd w:val="clear" w:color="auto" w:fill="FFFFFF"/>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Members are invited to raise questions of detail with the speakers specified for a paper ahead of the meeting with a view to improving the effectiveness of the meeting. Please notify the Governance team if you wish to star an item.</w:t>
      </w:r>
    </w:p>
    <w:tbl>
      <w:tblPr>
        <w:tblW w:w="12662" w:type="dxa"/>
        <w:shd w:val="clear" w:color="auto" w:fill="FFFFFF"/>
        <w:tblCellMar>
          <w:top w:w="15" w:type="dxa"/>
          <w:left w:w="15" w:type="dxa"/>
          <w:bottom w:w="15" w:type="dxa"/>
          <w:right w:w="15" w:type="dxa"/>
        </w:tblCellMar>
        <w:tblLook w:val="04A0" w:firstRow="1" w:lastRow="0" w:firstColumn="1" w:lastColumn="0" w:noHBand="0" w:noVBand="1"/>
      </w:tblPr>
      <w:tblGrid>
        <w:gridCol w:w="1015"/>
        <w:gridCol w:w="8424"/>
        <w:gridCol w:w="1447"/>
        <w:gridCol w:w="1776"/>
      </w:tblGrid>
      <w:tr w:rsidR="008E7636" w:rsidRPr="008E7636" w14:paraId="11ACB7BE" w14:textId="77777777" w:rsidTr="008E7636">
        <w:trPr>
          <w:tblHeader/>
        </w:trPr>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84B3685" w14:textId="77777777" w:rsidR="008E7636" w:rsidRPr="008E7636" w:rsidRDefault="008E7636" w:rsidP="008E7636">
            <w:pPr>
              <w:spacing w:after="210" w:line="240" w:lineRule="auto"/>
              <w:rPr>
                <w:rFonts w:ascii="Arial" w:eastAsia="Times New Roman" w:hAnsi="Arial" w:cs="Arial"/>
                <w:b/>
                <w:bCs/>
                <w:color w:val="333333"/>
                <w:sz w:val="21"/>
                <w:szCs w:val="21"/>
                <w:lang w:eastAsia="en-GB"/>
              </w:rPr>
            </w:pPr>
            <w:r w:rsidRPr="008E7636">
              <w:rPr>
                <w:rFonts w:ascii="Arial" w:eastAsia="Times New Roman" w:hAnsi="Arial" w:cs="Arial"/>
                <w:b/>
                <w:bCs/>
                <w:color w:val="333333"/>
                <w:sz w:val="21"/>
                <w:szCs w:val="21"/>
                <w:lang w:eastAsia="en-GB"/>
              </w:rPr>
              <w:t>Part One - Preliminary</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8774F3A" w14:textId="77777777" w:rsidR="008E7636" w:rsidRPr="008E7636" w:rsidRDefault="008E7636" w:rsidP="008E7636">
            <w:pPr>
              <w:spacing w:after="210" w:line="240" w:lineRule="auto"/>
              <w:rPr>
                <w:rFonts w:ascii="Arial" w:eastAsia="Times New Roman" w:hAnsi="Arial" w:cs="Arial"/>
                <w:b/>
                <w:bCs/>
                <w:color w:val="333333"/>
                <w:sz w:val="21"/>
                <w:szCs w:val="21"/>
                <w:lang w:eastAsia="en-GB"/>
              </w:rPr>
            </w:pPr>
            <w:r w:rsidRPr="008E7636">
              <w:rPr>
                <w:rFonts w:ascii="Arial" w:eastAsia="Times New Roman" w:hAnsi="Arial" w:cs="Arial"/>
                <w:b/>
                <w:bCs/>
                <w:color w:val="333333"/>
                <w:sz w:val="21"/>
                <w:szCs w:val="21"/>
                <w:lang w:eastAsia="en-GB"/>
              </w:rPr>
              <w:t>Paper</w:t>
            </w:r>
            <w:r w:rsidRPr="008E7636">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42745C7" w14:textId="77777777" w:rsidR="008E7636" w:rsidRPr="008E7636" w:rsidRDefault="008E7636" w:rsidP="008E7636">
            <w:pPr>
              <w:spacing w:after="210" w:line="240" w:lineRule="auto"/>
              <w:rPr>
                <w:rFonts w:ascii="Arial" w:eastAsia="Times New Roman" w:hAnsi="Arial" w:cs="Arial"/>
                <w:b/>
                <w:bCs/>
                <w:color w:val="333333"/>
                <w:sz w:val="21"/>
                <w:szCs w:val="21"/>
                <w:lang w:eastAsia="en-GB"/>
              </w:rPr>
            </w:pPr>
            <w:r w:rsidRPr="008E7636">
              <w:rPr>
                <w:rFonts w:ascii="Arial" w:eastAsia="Times New Roman" w:hAnsi="Arial" w:cs="Arial"/>
                <w:b/>
                <w:bCs/>
                <w:color w:val="333333"/>
                <w:sz w:val="21"/>
                <w:szCs w:val="21"/>
                <w:lang w:eastAsia="en-GB"/>
              </w:rPr>
              <w:t>Main speaker(s)</w:t>
            </w:r>
          </w:p>
        </w:tc>
      </w:tr>
      <w:tr w:rsidR="008E7636" w:rsidRPr="008E7636" w14:paraId="67853FB8"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A119C56"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w:t>
            </w:r>
            <w:r w:rsidRPr="008E7636">
              <w:rPr>
                <w:rFonts w:ascii="Arial" w:eastAsia="Times New Roman" w:hAnsi="Arial" w:cs="Arial"/>
                <w:color w:val="333333"/>
                <w:sz w:val="21"/>
                <w:szCs w:val="21"/>
                <w:lang w:eastAsia="en-GB"/>
              </w:rPr>
              <w:br/>
            </w:r>
            <w:r w:rsidRPr="008E7636">
              <w:rPr>
                <w:rFonts w:ascii="Arial" w:eastAsia="Times New Roman" w:hAnsi="Arial" w:cs="Arial"/>
                <w:b/>
                <w:bCs/>
                <w:color w:val="333333"/>
                <w:sz w:val="21"/>
                <w:szCs w:val="21"/>
                <w:lang w:eastAsia="en-GB"/>
              </w:rPr>
              <w:t>2.00pm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0A75E72"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Apologies</w:t>
            </w:r>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note</w:t>
            </w:r>
            <w:r w:rsidRPr="008E7636">
              <w:rPr>
                <w:rFonts w:ascii="Arial" w:eastAsia="Times New Roman" w:hAnsi="Arial" w:cs="Arial"/>
                <w:color w:val="333333"/>
                <w:sz w:val="21"/>
                <w:szCs w:val="21"/>
                <w:lang w:eastAsia="en-GB"/>
              </w:rPr>
              <w:t> apologies received for the meeting</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FDEEEAB"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676D2E4"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Chair</w:t>
            </w:r>
          </w:p>
        </w:tc>
      </w:tr>
      <w:tr w:rsidR="008E7636" w:rsidRPr="008E7636" w14:paraId="2F47355D"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DEA5197"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1490AFD"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Highlighted Items</w:t>
            </w:r>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agree</w:t>
            </w:r>
            <w:r w:rsidRPr="008E7636">
              <w:rPr>
                <w:rFonts w:ascii="Arial" w:eastAsia="Times New Roman" w:hAnsi="Arial" w:cs="Arial"/>
                <w:color w:val="333333"/>
                <w:sz w:val="21"/>
                <w:szCs w:val="21"/>
                <w:lang w:eastAsia="en-GB"/>
              </w:rPr>
              <w:t> the highlighted (*) items as the main items of business for the meeting</w:t>
            </w:r>
            <w:r w:rsidRPr="008E7636">
              <w:rPr>
                <w:rFonts w:ascii="Arial" w:eastAsia="Times New Roman" w:hAnsi="Arial" w:cs="Arial"/>
                <w:color w:val="333333"/>
                <w:sz w:val="21"/>
                <w:szCs w:val="21"/>
                <w:vertAlign w:val="superscript"/>
                <w:lang w:eastAsia="en-GB"/>
              </w:rPr>
              <w:t>2</w:t>
            </w:r>
            <w:r w:rsidRPr="008E7636">
              <w:rPr>
                <w:rFonts w:ascii="Arial" w:eastAsia="Times New Roman" w:hAnsi="Arial" w:cs="Arial"/>
                <w:color w:val="333333"/>
                <w:sz w:val="21"/>
                <w:szCs w:val="21"/>
                <w:lang w:eastAsia="en-GB"/>
              </w:rPr>
              <w: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A374C94"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68173E1"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Chair</w:t>
            </w:r>
          </w:p>
        </w:tc>
      </w:tr>
      <w:tr w:rsidR="008E7636" w:rsidRPr="008E7636" w14:paraId="644ECFFE"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9D6F438"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663F478" w14:textId="77777777" w:rsidR="008E7636" w:rsidRPr="008E7636" w:rsidRDefault="008E7636" w:rsidP="008E7636">
            <w:pPr>
              <w:spacing w:after="210" w:line="240" w:lineRule="auto"/>
              <w:rPr>
                <w:rFonts w:ascii="Arial" w:eastAsia="Times New Roman" w:hAnsi="Arial" w:cs="Arial"/>
                <w:color w:val="333333"/>
                <w:sz w:val="21"/>
                <w:szCs w:val="21"/>
                <w:lang w:eastAsia="en-GB"/>
              </w:rPr>
            </w:pPr>
            <w:hyperlink r:id="rId4" w:history="1">
              <w:r w:rsidRPr="008E7636">
                <w:rPr>
                  <w:rFonts w:ascii="Arial" w:eastAsia="Times New Roman" w:hAnsi="Arial" w:cs="Arial"/>
                  <w:b/>
                  <w:bCs/>
                  <w:color w:val="B02A1A"/>
                  <w:sz w:val="21"/>
                  <w:szCs w:val="21"/>
                  <w:u w:val="single"/>
                  <w:lang w:eastAsia="en-GB"/>
                </w:rPr>
                <w:t>Minutes</w:t>
              </w:r>
            </w:hyperlink>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agree</w:t>
            </w:r>
            <w:r w:rsidRPr="008E7636">
              <w:rPr>
                <w:rFonts w:ascii="Arial" w:eastAsia="Times New Roman" w:hAnsi="Arial" w:cs="Arial"/>
                <w:color w:val="333333"/>
                <w:sz w:val="21"/>
                <w:szCs w:val="21"/>
                <w:lang w:eastAsia="en-GB"/>
              </w:rPr>
              <w:t> the minutes of the meeting held on 13</w:t>
            </w:r>
            <w:r w:rsidRPr="008E7636">
              <w:rPr>
                <w:rFonts w:ascii="Arial" w:eastAsia="Times New Roman" w:hAnsi="Arial" w:cs="Arial"/>
                <w:color w:val="333333"/>
                <w:sz w:val="21"/>
                <w:szCs w:val="21"/>
                <w:vertAlign w:val="superscript"/>
                <w:lang w:eastAsia="en-GB"/>
              </w:rPr>
              <w:t>th</w:t>
            </w:r>
            <w:r w:rsidRPr="008E7636">
              <w:rPr>
                <w:rFonts w:ascii="Arial" w:eastAsia="Times New Roman" w:hAnsi="Arial" w:cs="Arial"/>
                <w:color w:val="333333"/>
                <w:sz w:val="21"/>
                <w:szCs w:val="21"/>
                <w:lang w:eastAsia="en-GB"/>
              </w:rPr>
              <w:t> March 2019.</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3A65730"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F6BC418"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Chair</w:t>
            </w:r>
          </w:p>
        </w:tc>
      </w:tr>
      <w:tr w:rsidR="008E7636" w:rsidRPr="008E7636" w14:paraId="65989286"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E8E261B"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*4</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E58A3AF" w14:textId="77777777" w:rsidR="008E7636" w:rsidRPr="008E7636" w:rsidRDefault="008E7636" w:rsidP="008E7636">
            <w:pPr>
              <w:spacing w:after="210" w:line="240" w:lineRule="auto"/>
              <w:rPr>
                <w:rFonts w:ascii="Arial" w:eastAsia="Times New Roman" w:hAnsi="Arial" w:cs="Arial"/>
                <w:color w:val="333333"/>
                <w:sz w:val="21"/>
                <w:szCs w:val="21"/>
                <w:lang w:eastAsia="en-GB"/>
              </w:rPr>
            </w:pPr>
            <w:hyperlink r:id="rId5" w:history="1">
              <w:r w:rsidRPr="008E7636">
                <w:rPr>
                  <w:rFonts w:ascii="Arial" w:eastAsia="Times New Roman" w:hAnsi="Arial" w:cs="Arial"/>
                  <w:b/>
                  <w:bCs/>
                  <w:color w:val="B02A1A"/>
                  <w:sz w:val="21"/>
                  <w:szCs w:val="21"/>
                  <w:u w:val="single"/>
                  <w:lang w:eastAsia="en-GB"/>
                </w:rPr>
                <w:t>Matters Arising</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98C7486"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C5F0D92"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w:t>
            </w:r>
          </w:p>
        </w:tc>
      </w:tr>
      <w:tr w:rsidR="008E7636" w:rsidRPr="008E7636" w14:paraId="6FE75D09"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939FB84"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4.1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072D2D1"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u w:val="single"/>
                <w:lang w:eastAsia="en-GB"/>
              </w:rPr>
              <w:t>Action 8 – Graduate Students who Teach</w:t>
            </w:r>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receive </w:t>
            </w:r>
            <w:r w:rsidRPr="008E7636">
              <w:rPr>
                <w:rFonts w:ascii="Arial" w:eastAsia="Times New Roman" w:hAnsi="Arial" w:cs="Arial"/>
                <w:color w:val="333333"/>
                <w:sz w:val="21"/>
                <w:szCs w:val="21"/>
                <w:lang w:eastAsia="en-GB"/>
              </w:rPr>
              <w:t>feedback from the SU on the new arrangements for GTAs.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00E69ED"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4028650"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SU President</w:t>
            </w:r>
          </w:p>
        </w:tc>
      </w:tr>
      <w:tr w:rsidR="008E7636" w:rsidRPr="008E7636" w14:paraId="0A63390B"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9E92865"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lastRenderedPageBreak/>
              <w:t>4.2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0BF6390" w14:textId="77777777" w:rsidR="008E7636" w:rsidRPr="008E7636" w:rsidRDefault="008E7636" w:rsidP="008E7636">
            <w:pPr>
              <w:spacing w:after="210" w:line="240" w:lineRule="auto"/>
              <w:rPr>
                <w:rFonts w:ascii="Arial" w:eastAsia="Times New Roman" w:hAnsi="Arial" w:cs="Arial"/>
                <w:color w:val="333333"/>
                <w:sz w:val="21"/>
                <w:szCs w:val="21"/>
                <w:lang w:eastAsia="en-GB"/>
              </w:rPr>
            </w:pPr>
            <w:hyperlink r:id="rId6" w:history="1">
              <w:r w:rsidRPr="008E7636">
                <w:rPr>
                  <w:rFonts w:ascii="Arial" w:eastAsia="Times New Roman" w:hAnsi="Arial" w:cs="Arial"/>
                  <w:color w:val="B02A1A"/>
                  <w:sz w:val="21"/>
                  <w:szCs w:val="21"/>
                  <w:u w:val="single"/>
                  <w:lang w:eastAsia="en-GB"/>
                </w:rPr>
                <w:t>Action 13 – Sebastian Street Project</w:t>
              </w:r>
            </w:hyperlink>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receive</w:t>
            </w:r>
            <w:r w:rsidRPr="008E7636">
              <w:rPr>
                <w:rFonts w:ascii="Arial" w:eastAsia="Times New Roman" w:hAnsi="Arial" w:cs="Arial"/>
                <w:color w:val="333333"/>
                <w:sz w:val="21"/>
                <w:szCs w:val="21"/>
                <w:lang w:eastAsia="en-GB"/>
              </w:rPr>
              <w:t> an update.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95B5FFB"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17E03C3"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DIA</w:t>
            </w:r>
          </w:p>
        </w:tc>
      </w:tr>
      <w:tr w:rsidR="008E7636" w:rsidRPr="008E7636" w14:paraId="49ECF26A"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B900F60"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4.3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0AA8815"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To </w:t>
            </w:r>
            <w:r w:rsidRPr="008E7636">
              <w:rPr>
                <w:rFonts w:ascii="Arial" w:eastAsia="Times New Roman" w:hAnsi="Arial" w:cs="Arial"/>
                <w:b/>
                <w:bCs/>
                <w:color w:val="333333"/>
                <w:sz w:val="21"/>
                <w:szCs w:val="21"/>
                <w:lang w:eastAsia="en-GB"/>
              </w:rPr>
              <w:t>note </w:t>
            </w:r>
            <w:r w:rsidRPr="008E7636">
              <w:rPr>
                <w:rFonts w:ascii="Arial" w:eastAsia="Times New Roman" w:hAnsi="Arial" w:cs="Arial"/>
                <w:color w:val="333333"/>
                <w:sz w:val="21"/>
                <w:szCs w:val="21"/>
                <w:lang w:eastAsia="en-GB"/>
              </w:rPr>
              <w:t xml:space="preserve">any other matters arising not covered elsewhere on the </w:t>
            </w:r>
            <w:proofErr w:type="gramStart"/>
            <w:r w:rsidRPr="008E7636">
              <w:rPr>
                <w:rFonts w:ascii="Arial" w:eastAsia="Times New Roman" w:hAnsi="Arial" w:cs="Arial"/>
                <w:color w:val="333333"/>
                <w:sz w:val="21"/>
                <w:szCs w:val="21"/>
                <w:lang w:eastAsia="en-GB"/>
              </w:rPr>
              <w:t>Agenda</w:t>
            </w:r>
            <w:proofErr w:type="gramEnd"/>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9333591"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C9ACE66"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Chair</w:t>
            </w:r>
          </w:p>
        </w:tc>
      </w:tr>
      <w:tr w:rsidR="008E7636" w:rsidRPr="008E7636" w14:paraId="6CF8C97F"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21C960D"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*5</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DB54218"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Conflicts of Interest</w:t>
            </w:r>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note </w:t>
            </w:r>
            <w:r w:rsidRPr="008E7636">
              <w:rPr>
                <w:rFonts w:ascii="Arial" w:eastAsia="Times New Roman" w:hAnsi="Arial" w:cs="Arial"/>
                <w:color w:val="333333"/>
                <w:sz w:val="21"/>
                <w:szCs w:val="21"/>
                <w:lang w:eastAsia="en-GB"/>
              </w:rPr>
              <w:t>any members' conflicts of interest pertaining to this meeting's business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DB57698"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593AA4A"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Chair</w:t>
            </w:r>
          </w:p>
        </w:tc>
      </w:tr>
      <w:tr w:rsidR="008E7636" w:rsidRPr="008E7636" w14:paraId="559F5A3D"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F570D91"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*6</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9B03409" w14:textId="77777777" w:rsidR="008E7636" w:rsidRPr="008E7636" w:rsidRDefault="008E7636" w:rsidP="008E7636">
            <w:pPr>
              <w:spacing w:after="210" w:line="240" w:lineRule="auto"/>
              <w:rPr>
                <w:rFonts w:ascii="Arial" w:eastAsia="Times New Roman" w:hAnsi="Arial" w:cs="Arial"/>
                <w:color w:val="333333"/>
                <w:sz w:val="21"/>
                <w:szCs w:val="21"/>
                <w:lang w:eastAsia="en-GB"/>
              </w:rPr>
            </w:pPr>
            <w:hyperlink r:id="rId7" w:history="1">
              <w:r w:rsidRPr="008E7636">
                <w:rPr>
                  <w:rFonts w:ascii="Arial" w:eastAsia="Times New Roman" w:hAnsi="Arial" w:cs="Arial"/>
                  <w:b/>
                  <w:bCs/>
                  <w:color w:val="B02A1A"/>
                  <w:sz w:val="21"/>
                  <w:szCs w:val="21"/>
                  <w:u w:val="single"/>
                  <w:lang w:eastAsia="en-GB"/>
                </w:rPr>
                <w:t>Terms of Reference and Governance Regulations</w:t>
              </w:r>
            </w:hyperlink>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note </w:t>
            </w:r>
            <w:r w:rsidRPr="008E7636">
              <w:rPr>
                <w:rFonts w:ascii="Arial" w:eastAsia="Times New Roman" w:hAnsi="Arial" w:cs="Arial"/>
                <w:color w:val="333333"/>
                <w:sz w:val="21"/>
                <w:szCs w:val="21"/>
                <w:lang w:eastAsia="en-GB"/>
              </w:rPr>
              <w:t>the terms of reference of Senate and the regulations relating to Senate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7C93E99"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E733AB0"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Chair</w:t>
            </w:r>
          </w:p>
        </w:tc>
      </w:tr>
      <w:tr w:rsidR="008E7636" w:rsidRPr="008E7636" w14:paraId="3AD5B12E"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D55AA01"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*7</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A67CC05"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Items Specifically Brought Forward by the Chair</w:t>
            </w:r>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consider</w:t>
            </w:r>
            <w:r w:rsidRPr="008E7636">
              <w:rPr>
                <w:rFonts w:ascii="Arial" w:eastAsia="Times New Roman" w:hAnsi="Arial" w:cs="Arial"/>
                <w:color w:val="333333"/>
                <w:sz w:val="21"/>
                <w:szCs w:val="21"/>
                <w:lang w:eastAsia="en-GB"/>
              </w:rPr>
              <w:t> any issues brought forward by the Chair</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B0AA59F"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2809B62"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Chair</w:t>
            </w:r>
          </w:p>
        </w:tc>
      </w:tr>
      <w:tr w:rsidR="008E7636" w:rsidRPr="008E7636" w14:paraId="7CC55EB7"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2FAFC7E"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*8</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1B52BE3" w14:textId="77777777" w:rsidR="008E7636" w:rsidRPr="008E7636" w:rsidRDefault="008E7636" w:rsidP="008E7636">
            <w:pPr>
              <w:spacing w:after="210" w:line="240" w:lineRule="auto"/>
              <w:rPr>
                <w:rFonts w:ascii="Arial" w:eastAsia="Times New Roman" w:hAnsi="Arial" w:cs="Arial"/>
                <w:color w:val="333333"/>
                <w:sz w:val="21"/>
                <w:szCs w:val="21"/>
                <w:lang w:eastAsia="en-GB"/>
              </w:rPr>
            </w:pPr>
            <w:hyperlink r:id="rId8" w:history="1">
              <w:r w:rsidRPr="008E7636">
                <w:rPr>
                  <w:rFonts w:ascii="Arial" w:eastAsia="Times New Roman" w:hAnsi="Arial" w:cs="Arial"/>
                  <w:b/>
                  <w:bCs/>
                  <w:color w:val="B02A1A"/>
                  <w:sz w:val="21"/>
                  <w:szCs w:val="21"/>
                  <w:u w:val="single"/>
                  <w:lang w:eastAsia="en-GB"/>
                </w:rPr>
                <w:t>Senate Calendar</w:t>
              </w:r>
            </w:hyperlink>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note</w:t>
            </w:r>
            <w:r w:rsidRPr="008E7636">
              <w:rPr>
                <w:rFonts w:ascii="Arial" w:eastAsia="Times New Roman" w:hAnsi="Arial" w:cs="Arial"/>
                <w:color w:val="333333"/>
                <w:sz w:val="21"/>
                <w:szCs w:val="21"/>
                <w:lang w:eastAsia="en-GB"/>
              </w:rPr>
              <w:t> the annual calendar for Senate business.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E61938E"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066A49A"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Chair</w:t>
            </w:r>
          </w:p>
        </w:tc>
      </w:tr>
      <w:tr w:rsidR="008E7636" w:rsidRPr="008E7636" w14:paraId="496C8EE1"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ACF8A38"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*9</w:t>
            </w:r>
            <w:r w:rsidRPr="008E7636">
              <w:rPr>
                <w:rFonts w:ascii="Arial" w:eastAsia="Times New Roman" w:hAnsi="Arial" w:cs="Arial"/>
                <w:b/>
                <w:bCs/>
                <w:color w:val="333333"/>
                <w:sz w:val="21"/>
                <w:szCs w:val="21"/>
                <w:lang w:eastAsia="en-GB"/>
              </w:rPr>
              <w:br/>
              <w:t>2.20pm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6F6523F" w14:textId="77777777" w:rsidR="008E7636" w:rsidRPr="008E7636" w:rsidRDefault="008E7636" w:rsidP="008E7636">
            <w:pPr>
              <w:spacing w:after="210" w:line="240" w:lineRule="auto"/>
              <w:rPr>
                <w:rFonts w:ascii="Arial" w:eastAsia="Times New Roman" w:hAnsi="Arial" w:cs="Arial"/>
                <w:color w:val="333333"/>
                <w:sz w:val="21"/>
                <w:szCs w:val="21"/>
                <w:lang w:eastAsia="en-GB"/>
              </w:rPr>
            </w:pPr>
            <w:hyperlink r:id="rId9" w:history="1">
              <w:r w:rsidRPr="008E7636">
                <w:rPr>
                  <w:rFonts w:ascii="Arial" w:eastAsia="Times New Roman" w:hAnsi="Arial" w:cs="Arial"/>
                  <w:b/>
                  <w:bCs/>
                  <w:color w:val="B02A1A"/>
                  <w:sz w:val="21"/>
                  <w:szCs w:val="21"/>
                  <w:u w:val="single"/>
                  <w:lang w:eastAsia="en-GB"/>
                </w:rPr>
                <w:t>Students' Union Standing Report</w:t>
              </w:r>
            </w:hyperlink>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note </w:t>
            </w:r>
            <w:r w:rsidRPr="008E7636">
              <w:rPr>
                <w:rFonts w:ascii="Arial" w:eastAsia="Times New Roman" w:hAnsi="Arial" w:cs="Arial"/>
                <w:color w:val="333333"/>
                <w:sz w:val="21"/>
                <w:szCs w:val="21"/>
                <w:lang w:eastAsia="en-GB"/>
              </w:rPr>
              <w:t>and </w:t>
            </w:r>
            <w:r w:rsidRPr="008E7636">
              <w:rPr>
                <w:rFonts w:ascii="Arial" w:eastAsia="Times New Roman" w:hAnsi="Arial" w:cs="Arial"/>
                <w:b/>
                <w:bCs/>
                <w:color w:val="333333"/>
                <w:sz w:val="21"/>
                <w:szCs w:val="21"/>
                <w:lang w:eastAsia="en-GB"/>
              </w:rPr>
              <w:t>discuss </w:t>
            </w:r>
            <w:r w:rsidRPr="008E7636">
              <w:rPr>
                <w:rFonts w:ascii="Arial" w:eastAsia="Times New Roman" w:hAnsi="Arial" w:cs="Arial"/>
                <w:color w:val="333333"/>
                <w:sz w:val="21"/>
                <w:szCs w:val="21"/>
                <w:lang w:eastAsia="en-GB"/>
              </w:rPr>
              <w:t>issues brought forward by the Students' Union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2BE14CC"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130D51E"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SU President</w:t>
            </w:r>
          </w:p>
        </w:tc>
      </w:tr>
      <w:tr w:rsidR="008E7636" w:rsidRPr="008E7636" w14:paraId="37A70F35" w14:textId="77777777" w:rsidTr="008E7636">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4B2234E" w14:textId="77777777" w:rsidR="008E7636" w:rsidRPr="008E7636" w:rsidRDefault="008E7636" w:rsidP="008E7636">
            <w:pPr>
              <w:spacing w:after="210" w:line="240" w:lineRule="auto"/>
              <w:jc w:val="center"/>
              <w:rPr>
                <w:rFonts w:ascii="Arial" w:eastAsia="Times New Roman" w:hAnsi="Arial" w:cs="Arial"/>
                <w:b/>
                <w:bCs/>
                <w:color w:val="333333"/>
                <w:sz w:val="21"/>
                <w:szCs w:val="21"/>
                <w:lang w:eastAsia="en-GB"/>
              </w:rPr>
            </w:pPr>
            <w:r w:rsidRPr="008E7636">
              <w:rPr>
                <w:rFonts w:ascii="Arial" w:eastAsia="Times New Roman" w:hAnsi="Arial" w:cs="Arial"/>
                <w:b/>
                <w:bCs/>
                <w:color w:val="333333"/>
                <w:sz w:val="21"/>
                <w:szCs w:val="21"/>
                <w:lang w:eastAsia="en-GB"/>
              </w:rPr>
              <w:t>Part Two - Presentation/Debate Item</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1015D46" w14:textId="77777777" w:rsidR="008E7636" w:rsidRPr="008E7636" w:rsidRDefault="008E7636" w:rsidP="008E7636">
            <w:pPr>
              <w:spacing w:after="210" w:line="240" w:lineRule="auto"/>
              <w:rPr>
                <w:rFonts w:ascii="Arial" w:eastAsia="Times New Roman" w:hAnsi="Arial" w:cs="Arial"/>
                <w:b/>
                <w:bCs/>
                <w:color w:val="333333"/>
                <w:sz w:val="21"/>
                <w:szCs w:val="21"/>
                <w:lang w:eastAsia="en-GB"/>
              </w:rPr>
            </w:pPr>
            <w:r w:rsidRPr="008E7636">
              <w:rPr>
                <w:rFonts w:ascii="Arial" w:eastAsia="Times New Roman" w:hAnsi="Arial" w:cs="Arial"/>
                <w:b/>
                <w:bCs/>
                <w:color w:val="333333"/>
                <w:sz w:val="21"/>
                <w:szCs w:val="21"/>
                <w:lang w:eastAsia="en-GB"/>
              </w:rPr>
              <w:t>Paper</w:t>
            </w:r>
            <w:r w:rsidRPr="008E7636">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C641C86" w14:textId="77777777" w:rsidR="008E7636" w:rsidRPr="008E7636" w:rsidRDefault="008E7636" w:rsidP="008E7636">
            <w:pPr>
              <w:spacing w:after="210" w:line="240" w:lineRule="auto"/>
              <w:rPr>
                <w:rFonts w:ascii="Arial" w:eastAsia="Times New Roman" w:hAnsi="Arial" w:cs="Arial"/>
                <w:b/>
                <w:bCs/>
                <w:color w:val="333333"/>
                <w:sz w:val="21"/>
                <w:szCs w:val="21"/>
                <w:lang w:eastAsia="en-GB"/>
              </w:rPr>
            </w:pPr>
            <w:r w:rsidRPr="008E7636">
              <w:rPr>
                <w:rFonts w:ascii="Arial" w:eastAsia="Times New Roman" w:hAnsi="Arial" w:cs="Arial"/>
                <w:b/>
                <w:bCs/>
                <w:color w:val="333333"/>
                <w:sz w:val="21"/>
                <w:szCs w:val="21"/>
                <w:lang w:eastAsia="en-GB"/>
              </w:rPr>
              <w:t>Main Speaker(s)</w:t>
            </w:r>
          </w:p>
        </w:tc>
      </w:tr>
      <w:tr w:rsidR="008E7636" w:rsidRPr="008E7636" w14:paraId="319DB743"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EFF2585"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*10</w:t>
            </w:r>
            <w:r w:rsidRPr="008E7636">
              <w:rPr>
                <w:rFonts w:ascii="Arial" w:eastAsia="Times New Roman" w:hAnsi="Arial" w:cs="Arial"/>
                <w:color w:val="333333"/>
                <w:sz w:val="21"/>
                <w:szCs w:val="21"/>
                <w:lang w:eastAsia="en-GB"/>
              </w:rPr>
              <w:br/>
            </w:r>
            <w:r w:rsidRPr="008E7636">
              <w:rPr>
                <w:rFonts w:ascii="Arial" w:eastAsia="Times New Roman" w:hAnsi="Arial" w:cs="Arial"/>
                <w:b/>
                <w:bCs/>
                <w:color w:val="333333"/>
                <w:sz w:val="21"/>
                <w:szCs w:val="21"/>
                <w:lang w:eastAsia="en-GB"/>
              </w:rPr>
              <w:t>2.30pm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D4F1ACF"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Preparing for Subject-Level TEF</w:t>
            </w:r>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receive</w:t>
            </w:r>
            <w:r w:rsidRPr="008E7636">
              <w:rPr>
                <w:rFonts w:ascii="Arial" w:eastAsia="Times New Roman" w:hAnsi="Arial" w:cs="Arial"/>
                <w:color w:val="333333"/>
                <w:sz w:val="21"/>
                <w:szCs w:val="21"/>
                <w:lang w:eastAsia="en-GB"/>
              </w:rPr>
              <w:t> a presentation on preparations for Subject-Level TEF</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EC45995"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Presentation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DAD6F8F"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DP&amp;P / Mary Ann Kernan</w:t>
            </w:r>
          </w:p>
        </w:tc>
      </w:tr>
      <w:tr w:rsidR="008E7636" w:rsidRPr="008E7636" w14:paraId="1392F409" w14:textId="77777777" w:rsidTr="008E7636">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A8C57FD" w14:textId="77777777" w:rsidR="008E7636" w:rsidRPr="008E7636" w:rsidRDefault="008E7636" w:rsidP="008E7636">
            <w:pPr>
              <w:spacing w:after="210" w:line="240" w:lineRule="auto"/>
              <w:jc w:val="center"/>
              <w:rPr>
                <w:rFonts w:ascii="Arial" w:eastAsia="Times New Roman" w:hAnsi="Arial" w:cs="Arial"/>
                <w:b/>
                <w:bCs/>
                <w:color w:val="333333"/>
                <w:sz w:val="21"/>
                <w:szCs w:val="21"/>
                <w:lang w:eastAsia="en-GB"/>
              </w:rPr>
            </w:pPr>
            <w:r w:rsidRPr="008E7636">
              <w:rPr>
                <w:rFonts w:ascii="Arial" w:eastAsia="Times New Roman" w:hAnsi="Arial" w:cs="Arial"/>
                <w:b/>
                <w:bCs/>
                <w:color w:val="333333"/>
                <w:sz w:val="21"/>
                <w:szCs w:val="21"/>
                <w:lang w:eastAsia="en-GB"/>
              </w:rPr>
              <w:t>Part Three - Major Items for Discussion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51845CC" w14:textId="77777777" w:rsidR="008E7636" w:rsidRPr="008E7636" w:rsidRDefault="008E7636" w:rsidP="008E7636">
            <w:pPr>
              <w:spacing w:after="210" w:line="240" w:lineRule="auto"/>
              <w:rPr>
                <w:rFonts w:ascii="Arial" w:eastAsia="Times New Roman" w:hAnsi="Arial" w:cs="Arial"/>
                <w:b/>
                <w:bCs/>
                <w:color w:val="333333"/>
                <w:sz w:val="21"/>
                <w:szCs w:val="21"/>
                <w:lang w:eastAsia="en-GB"/>
              </w:rPr>
            </w:pPr>
            <w:r w:rsidRPr="008E7636">
              <w:rPr>
                <w:rFonts w:ascii="Arial" w:eastAsia="Times New Roman" w:hAnsi="Arial" w:cs="Arial"/>
                <w:b/>
                <w:bCs/>
                <w:color w:val="333333"/>
                <w:sz w:val="21"/>
                <w:szCs w:val="21"/>
                <w:lang w:eastAsia="en-GB"/>
              </w:rPr>
              <w:t>Paper</w:t>
            </w:r>
            <w:r w:rsidRPr="008E7636">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F3A887D" w14:textId="77777777" w:rsidR="008E7636" w:rsidRPr="008E7636" w:rsidRDefault="008E7636" w:rsidP="008E7636">
            <w:pPr>
              <w:spacing w:after="210" w:line="240" w:lineRule="auto"/>
              <w:rPr>
                <w:rFonts w:ascii="Arial" w:eastAsia="Times New Roman" w:hAnsi="Arial" w:cs="Arial"/>
                <w:b/>
                <w:bCs/>
                <w:color w:val="333333"/>
                <w:sz w:val="21"/>
                <w:szCs w:val="21"/>
                <w:lang w:eastAsia="en-GB"/>
              </w:rPr>
            </w:pPr>
            <w:r w:rsidRPr="008E7636">
              <w:rPr>
                <w:rFonts w:ascii="Arial" w:eastAsia="Times New Roman" w:hAnsi="Arial" w:cs="Arial"/>
                <w:b/>
                <w:bCs/>
                <w:color w:val="333333"/>
                <w:sz w:val="21"/>
                <w:szCs w:val="21"/>
                <w:lang w:eastAsia="en-GB"/>
              </w:rPr>
              <w:t>Main Speaker(s)</w:t>
            </w:r>
          </w:p>
        </w:tc>
      </w:tr>
      <w:tr w:rsidR="008E7636" w:rsidRPr="008E7636" w14:paraId="06CC23A3"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7A8C1D5"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lastRenderedPageBreak/>
              <w:t>*11</w:t>
            </w:r>
            <w:r w:rsidRPr="008E7636">
              <w:rPr>
                <w:rFonts w:ascii="Arial" w:eastAsia="Times New Roman" w:hAnsi="Arial" w:cs="Arial"/>
                <w:color w:val="333333"/>
                <w:sz w:val="21"/>
                <w:szCs w:val="21"/>
                <w:lang w:eastAsia="en-GB"/>
              </w:rPr>
              <w:br/>
            </w:r>
            <w:r w:rsidRPr="008E7636">
              <w:rPr>
                <w:rFonts w:ascii="Arial" w:eastAsia="Times New Roman" w:hAnsi="Arial" w:cs="Arial"/>
                <w:b/>
                <w:bCs/>
                <w:color w:val="333333"/>
                <w:sz w:val="21"/>
                <w:szCs w:val="21"/>
                <w:lang w:eastAsia="en-GB"/>
              </w:rPr>
              <w:t>2.55pm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020C392"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Proposals/Reports to Senate from City Graduate School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3FBA4E9"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7F255A3"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w:t>
            </w:r>
          </w:p>
        </w:tc>
      </w:tr>
      <w:tr w:rsidR="008E7636" w:rsidRPr="008E7636" w14:paraId="2DB9E67D"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07FDA63"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11.1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3E9EE52" w14:textId="77777777" w:rsidR="008E7636" w:rsidRPr="008E7636" w:rsidRDefault="008E7636" w:rsidP="008E7636">
            <w:pPr>
              <w:spacing w:after="210" w:line="240" w:lineRule="auto"/>
              <w:rPr>
                <w:rFonts w:ascii="Arial" w:eastAsia="Times New Roman" w:hAnsi="Arial" w:cs="Arial"/>
                <w:color w:val="333333"/>
                <w:sz w:val="21"/>
                <w:szCs w:val="21"/>
                <w:lang w:eastAsia="en-GB"/>
              </w:rPr>
            </w:pPr>
            <w:hyperlink r:id="rId10" w:history="1">
              <w:r w:rsidRPr="008E7636">
                <w:rPr>
                  <w:rFonts w:ascii="Arial" w:eastAsia="Times New Roman" w:hAnsi="Arial" w:cs="Arial"/>
                  <w:b/>
                  <w:bCs/>
                  <w:color w:val="B02A1A"/>
                  <w:sz w:val="21"/>
                  <w:szCs w:val="21"/>
                  <w:u w:val="single"/>
                  <w:lang w:eastAsia="en-GB"/>
                </w:rPr>
                <w:t>Policy on Graduate Teaching Assistants</w:t>
              </w:r>
            </w:hyperlink>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approve</w:t>
            </w:r>
            <w:r w:rsidRPr="008E7636">
              <w:rPr>
                <w:rFonts w:ascii="Arial" w:eastAsia="Times New Roman" w:hAnsi="Arial" w:cs="Arial"/>
                <w:color w:val="333333"/>
                <w:sz w:val="21"/>
                <w:szCs w:val="21"/>
                <w:lang w:eastAsia="en-GB"/>
              </w:rPr>
              <w:t> the amended policy.</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06877E9"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2CD015C"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Dean Grad School</w:t>
            </w:r>
          </w:p>
        </w:tc>
      </w:tr>
      <w:tr w:rsidR="008E7636" w:rsidRPr="008E7636" w14:paraId="31DF7F4B"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FCC0880"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11.2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16EEE17" w14:textId="77777777" w:rsidR="008E7636" w:rsidRPr="008E7636" w:rsidRDefault="008E7636" w:rsidP="008E7636">
            <w:pPr>
              <w:spacing w:after="210" w:line="240" w:lineRule="auto"/>
              <w:rPr>
                <w:rFonts w:ascii="Arial" w:eastAsia="Times New Roman" w:hAnsi="Arial" w:cs="Arial"/>
                <w:color w:val="333333"/>
                <w:sz w:val="21"/>
                <w:szCs w:val="21"/>
                <w:lang w:eastAsia="en-GB"/>
              </w:rPr>
            </w:pPr>
            <w:hyperlink r:id="rId11" w:history="1">
              <w:r w:rsidRPr="008E7636">
                <w:rPr>
                  <w:rFonts w:ascii="Arial" w:eastAsia="Times New Roman" w:hAnsi="Arial" w:cs="Arial"/>
                  <w:b/>
                  <w:bCs/>
                  <w:color w:val="B02A1A"/>
                  <w:sz w:val="21"/>
                  <w:szCs w:val="21"/>
                  <w:u w:val="single"/>
                  <w:lang w:eastAsia="en-GB"/>
                </w:rPr>
                <w:t>Limits on Research Student Teaching Hours</w:t>
              </w:r>
            </w:hyperlink>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note</w:t>
            </w:r>
            <w:r w:rsidRPr="008E7636">
              <w:rPr>
                <w:rFonts w:ascii="Arial" w:eastAsia="Times New Roman" w:hAnsi="Arial" w:cs="Arial"/>
                <w:color w:val="333333"/>
                <w:sz w:val="21"/>
                <w:szCs w:val="21"/>
                <w:lang w:eastAsia="en-GB"/>
              </w:rPr>
              <w:t> the paper.</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7B0CF27"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5081376"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Dean Grad School</w:t>
            </w:r>
          </w:p>
        </w:tc>
      </w:tr>
      <w:tr w:rsidR="008E7636" w:rsidRPr="008E7636" w14:paraId="545BA81C"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6232986"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11.3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DFCEC3E" w14:textId="77777777" w:rsidR="008E7636" w:rsidRPr="008E7636" w:rsidRDefault="008E7636" w:rsidP="008E7636">
            <w:pPr>
              <w:spacing w:after="0" w:line="240" w:lineRule="auto"/>
              <w:rPr>
                <w:rFonts w:ascii="Arial" w:eastAsia="Times New Roman" w:hAnsi="Arial" w:cs="Arial"/>
                <w:color w:val="333333"/>
                <w:sz w:val="21"/>
                <w:szCs w:val="21"/>
                <w:lang w:eastAsia="en-GB"/>
              </w:rPr>
            </w:pPr>
            <w:hyperlink r:id="rId12" w:history="1">
              <w:r w:rsidRPr="008E7636">
                <w:rPr>
                  <w:rFonts w:ascii="Arial" w:eastAsia="Times New Roman" w:hAnsi="Arial" w:cs="Arial"/>
                  <w:b/>
                  <w:bCs/>
                  <w:color w:val="B02A1A"/>
                  <w:sz w:val="21"/>
                  <w:szCs w:val="21"/>
                  <w:u w:val="single"/>
                  <w:lang w:eastAsia="en-GB"/>
                </w:rPr>
                <w:t>Viva Voce or Oral Examination using Videoconferencing</w:t>
              </w:r>
            </w:hyperlink>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approve</w:t>
            </w:r>
            <w:r w:rsidRPr="008E7636">
              <w:rPr>
                <w:rFonts w:ascii="Arial" w:eastAsia="Times New Roman" w:hAnsi="Arial" w:cs="Arial"/>
                <w:color w:val="333333"/>
                <w:sz w:val="21"/>
                <w:szCs w:val="21"/>
                <w:lang w:eastAsia="en-GB"/>
              </w:rPr>
              <w:t> the revised policy.</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AFFFC50"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97F5137"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Dean Grad School</w:t>
            </w:r>
          </w:p>
        </w:tc>
      </w:tr>
      <w:tr w:rsidR="008E7636" w:rsidRPr="008E7636" w14:paraId="78813C59"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B4D210C"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*12</w:t>
            </w:r>
            <w:r w:rsidRPr="008E7636">
              <w:rPr>
                <w:rFonts w:ascii="Arial" w:eastAsia="Times New Roman" w:hAnsi="Arial" w:cs="Arial"/>
                <w:color w:val="333333"/>
                <w:sz w:val="21"/>
                <w:szCs w:val="21"/>
                <w:lang w:eastAsia="en-GB"/>
              </w:rPr>
              <w:br/>
            </w:r>
            <w:r w:rsidRPr="008E7636">
              <w:rPr>
                <w:rFonts w:ascii="Arial" w:eastAsia="Times New Roman" w:hAnsi="Arial" w:cs="Arial"/>
                <w:b/>
                <w:bCs/>
                <w:color w:val="333333"/>
                <w:sz w:val="21"/>
                <w:szCs w:val="21"/>
                <w:lang w:eastAsia="en-GB"/>
              </w:rPr>
              <w:t>3.25pm</w:t>
            </w:r>
            <w:r w:rsidRPr="008E7636">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8F9B242"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Proposals/Reports to Senate from Educational Quality Committee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E387334"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6A87AF1"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w:t>
            </w:r>
          </w:p>
        </w:tc>
      </w:tr>
      <w:tr w:rsidR="008E7636" w:rsidRPr="008E7636" w14:paraId="6F68DCDC"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0F52982"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12.1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846076A" w14:textId="77777777" w:rsidR="008E7636" w:rsidRPr="008E7636" w:rsidRDefault="008E7636" w:rsidP="008E7636">
            <w:pPr>
              <w:spacing w:after="0" w:line="240" w:lineRule="auto"/>
              <w:rPr>
                <w:rFonts w:ascii="Arial" w:eastAsia="Times New Roman" w:hAnsi="Arial" w:cs="Arial"/>
                <w:color w:val="333333"/>
                <w:sz w:val="21"/>
                <w:szCs w:val="21"/>
                <w:lang w:eastAsia="en-GB"/>
              </w:rPr>
            </w:pPr>
            <w:hyperlink r:id="rId13" w:history="1">
              <w:r w:rsidRPr="008E7636">
                <w:rPr>
                  <w:rFonts w:ascii="Arial" w:eastAsia="Times New Roman" w:hAnsi="Arial" w:cs="Arial"/>
                  <w:b/>
                  <w:bCs/>
                  <w:color w:val="B02A1A"/>
                  <w:sz w:val="21"/>
                  <w:szCs w:val="21"/>
                  <w:u w:val="single"/>
                  <w:lang w:eastAsia="en-GB"/>
                </w:rPr>
                <w:t>Prevent Duty Compliance Audit</w:t>
              </w:r>
            </w:hyperlink>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note </w:t>
            </w:r>
            <w:r w:rsidRPr="008E7636">
              <w:rPr>
                <w:rFonts w:ascii="Arial" w:eastAsia="Times New Roman" w:hAnsi="Arial" w:cs="Arial"/>
                <w:color w:val="333333"/>
                <w:sz w:val="21"/>
                <w:szCs w:val="21"/>
                <w:lang w:eastAsia="en-GB"/>
              </w:rPr>
              <w:t>the Review of Prevent Duty Compliance.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1974746"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3961322"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DIA</w:t>
            </w:r>
          </w:p>
        </w:tc>
      </w:tr>
      <w:tr w:rsidR="008E7636" w:rsidRPr="008E7636" w14:paraId="701A21FC"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4EDD823"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12.2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3898610" w14:textId="77777777" w:rsidR="008E7636" w:rsidRPr="008E7636" w:rsidRDefault="008E7636" w:rsidP="008E7636">
            <w:pPr>
              <w:spacing w:after="0" w:line="240" w:lineRule="auto"/>
              <w:rPr>
                <w:rFonts w:ascii="Arial" w:eastAsia="Times New Roman" w:hAnsi="Arial" w:cs="Arial"/>
                <w:color w:val="333333"/>
                <w:sz w:val="21"/>
                <w:szCs w:val="21"/>
                <w:lang w:eastAsia="en-GB"/>
              </w:rPr>
            </w:pPr>
            <w:hyperlink r:id="rId14" w:history="1">
              <w:r w:rsidRPr="008E7636">
                <w:rPr>
                  <w:rFonts w:ascii="Arial" w:eastAsia="Times New Roman" w:hAnsi="Arial" w:cs="Arial"/>
                  <w:b/>
                  <w:bCs/>
                  <w:color w:val="B02A1A"/>
                  <w:sz w:val="21"/>
                  <w:szCs w:val="21"/>
                  <w:u w:val="single"/>
                  <w:lang w:eastAsia="en-GB"/>
                </w:rPr>
                <w:t>Programme Regulations – proposed amendments for 2019/20 School of Health Sciences</w:t>
              </w:r>
            </w:hyperlink>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approve</w:t>
            </w:r>
            <w:r w:rsidRPr="008E7636">
              <w:rPr>
                <w:rFonts w:ascii="Arial" w:eastAsia="Times New Roman" w:hAnsi="Arial" w:cs="Arial"/>
                <w:color w:val="333333"/>
                <w:sz w:val="21"/>
                <w:szCs w:val="21"/>
                <w:lang w:eastAsia="en-GB"/>
              </w:rPr>
              <w:t> the Programme Regulations for 2019/20 for BSc/MSc Nursing.</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DE8FB5D"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DFFF9AC"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DP&amp;P</w:t>
            </w:r>
          </w:p>
        </w:tc>
      </w:tr>
      <w:tr w:rsidR="008E7636" w:rsidRPr="008E7636" w14:paraId="2D68E1FB"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596ACF8"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*13</w:t>
            </w:r>
            <w:r w:rsidRPr="008E7636">
              <w:rPr>
                <w:rFonts w:ascii="Arial" w:eastAsia="Times New Roman" w:hAnsi="Arial" w:cs="Arial"/>
                <w:b/>
                <w:bCs/>
                <w:color w:val="333333"/>
                <w:sz w:val="21"/>
                <w:szCs w:val="21"/>
                <w:lang w:eastAsia="en-GB"/>
              </w:rPr>
              <w:br/>
              <w:t>3.35pm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07679A3"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Reports from Sub-Committees and Executive Advisory Committees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C25505D"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E88B3DD"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w:t>
            </w:r>
          </w:p>
        </w:tc>
      </w:tr>
      <w:tr w:rsidR="008E7636" w:rsidRPr="008E7636" w14:paraId="0747FB07"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BB2129B"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13.1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9809587" w14:textId="77777777" w:rsidR="008E7636" w:rsidRPr="008E7636" w:rsidRDefault="008E7636" w:rsidP="008E7636">
            <w:pPr>
              <w:spacing w:after="0" w:line="240" w:lineRule="auto"/>
              <w:rPr>
                <w:rFonts w:ascii="Arial" w:eastAsia="Times New Roman" w:hAnsi="Arial" w:cs="Arial"/>
                <w:color w:val="333333"/>
                <w:sz w:val="21"/>
                <w:szCs w:val="21"/>
                <w:lang w:eastAsia="en-GB"/>
              </w:rPr>
            </w:pPr>
            <w:hyperlink r:id="rId15" w:history="1">
              <w:r w:rsidRPr="008E7636">
                <w:rPr>
                  <w:rFonts w:ascii="Arial" w:eastAsia="Times New Roman" w:hAnsi="Arial" w:cs="Arial"/>
                  <w:b/>
                  <w:bCs/>
                  <w:color w:val="B02A1A"/>
                  <w:sz w:val="21"/>
                  <w:szCs w:val="21"/>
                  <w:u w:val="single"/>
                  <w:lang w:eastAsia="en-GB"/>
                </w:rPr>
                <w:t>Board of Studies Minutes</w:t>
              </w:r>
            </w:hyperlink>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note</w:t>
            </w:r>
            <w:r w:rsidRPr="008E7636">
              <w:rPr>
                <w:rFonts w:ascii="Arial" w:eastAsia="Times New Roman" w:hAnsi="Arial" w:cs="Arial"/>
                <w:color w:val="333333"/>
                <w:sz w:val="21"/>
                <w:szCs w:val="21"/>
                <w:lang w:eastAsia="en-GB"/>
              </w:rPr>
              <w:t> the minutes and </w:t>
            </w:r>
            <w:r w:rsidRPr="008E7636">
              <w:rPr>
                <w:rFonts w:ascii="Arial" w:eastAsia="Times New Roman" w:hAnsi="Arial" w:cs="Arial"/>
                <w:b/>
                <w:bCs/>
                <w:color w:val="333333"/>
                <w:sz w:val="21"/>
                <w:szCs w:val="21"/>
                <w:lang w:eastAsia="en-GB"/>
              </w:rPr>
              <w:t>consider</w:t>
            </w:r>
            <w:r w:rsidRPr="008E7636">
              <w:rPr>
                <w:rFonts w:ascii="Arial" w:eastAsia="Times New Roman" w:hAnsi="Arial" w:cs="Arial"/>
                <w:color w:val="333333"/>
                <w:sz w:val="21"/>
                <w:szCs w:val="21"/>
                <w:lang w:eastAsia="en-GB"/>
              </w:rPr>
              <w:t> any matters of concern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4F5585A"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Part Closed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34B3548" w14:textId="77777777" w:rsidR="008E7636" w:rsidRPr="008E7636" w:rsidRDefault="008E7636" w:rsidP="008E7636">
            <w:pPr>
              <w:spacing w:after="0" w:line="240" w:lineRule="auto"/>
              <w:rPr>
                <w:rFonts w:ascii="Arial" w:eastAsia="Times New Roman" w:hAnsi="Arial" w:cs="Arial"/>
                <w:color w:val="333333"/>
                <w:sz w:val="21"/>
                <w:szCs w:val="21"/>
                <w:lang w:eastAsia="en-GB"/>
              </w:rPr>
            </w:pPr>
            <w:proofErr w:type="spellStart"/>
            <w:r w:rsidRPr="008E7636">
              <w:rPr>
                <w:rFonts w:ascii="Arial" w:eastAsia="Times New Roman" w:hAnsi="Arial" w:cs="Arial"/>
                <w:color w:val="333333"/>
                <w:sz w:val="21"/>
                <w:szCs w:val="21"/>
                <w:lang w:eastAsia="en-GB"/>
              </w:rPr>
              <w:t>BoS</w:t>
            </w:r>
            <w:proofErr w:type="spellEnd"/>
            <w:r w:rsidRPr="008E7636">
              <w:rPr>
                <w:rFonts w:ascii="Arial" w:eastAsia="Times New Roman" w:hAnsi="Arial" w:cs="Arial"/>
                <w:color w:val="333333"/>
                <w:sz w:val="21"/>
                <w:szCs w:val="21"/>
                <w:lang w:eastAsia="en-GB"/>
              </w:rPr>
              <w:t xml:space="preserve"> Chairs</w:t>
            </w:r>
          </w:p>
        </w:tc>
      </w:tr>
      <w:tr w:rsidR="008E7636" w:rsidRPr="008E7636" w14:paraId="5F1F7976"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F75F649"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13.2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B7637F2"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 xml:space="preserve">Reports from the Graduate School Committee, Research </w:t>
            </w:r>
            <w:proofErr w:type="gramStart"/>
            <w:r w:rsidRPr="008E7636">
              <w:rPr>
                <w:rFonts w:ascii="Arial" w:eastAsia="Times New Roman" w:hAnsi="Arial" w:cs="Arial"/>
                <w:b/>
                <w:bCs/>
                <w:color w:val="333333"/>
                <w:sz w:val="21"/>
                <w:szCs w:val="21"/>
                <w:lang w:eastAsia="en-GB"/>
              </w:rPr>
              <w:t>&amp;  Enterprise</w:t>
            </w:r>
            <w:proofErr w:type="gramEnd"/>
            <w:r w:rsidRPr="008E7636">
              <w:rPr>
                <w:rFonts w:ascii="Arial" w:eastAsia="Times New Roman" w:hAnsi="Arial" w:cs="Arial"/>
                <w:b/>
                <w:bCs/>
                <w:color w:val="333333"/>
                <w:sz w:val="21"/>
                <w:szCs w:val="21"/>
                <w:lang w:eastAsia="en-GB"/>
              </w:rPr>
              <w:t xml:space="preserve"> Committee, Educational Quality Committee, Academic Governance Committee, Collaborative Provision Committee</w:t>
            </w:r>
            <w:r w:rsidRPr="008E7636">
              <w:rPr>
                <w:rFonts w:ascii="Arial" w:eastAsia="Times New Roman" w:hAnsi="Arial" w:cs="Arial"/>
                <w:color w:val="333333"/>
                <w:sz w:val="21"/>
                <w:szCs w:val="21"/>
                <w:lang w:eastAsia="en-GB"/>
              </w:rPr>
              <w:br/>
              <w:t>To</w:t>
            </w:r>
            <w:r w:rsidRPr="008E7636">
              <w:rPr>
                <w:rFonts w:ascii="Arial" w:eastAsia="Times New Roman" w:hAnsi="Arial" w:cs="Arial"/>
                <w:b/>
                <w:bCs/>
                <w:color w:val="333333"/>
                <w:sz w:val="21"/>
                <w:szCs w:val="21"/>
                <w:lang w:eastAsia="en-GB"/>
              </w:rPr>
              <w:t> receive </w:t>
            </w:r>
            <w:r w:rsidRPr="008E7636">
              <w:rPr>
                <w:rFonts w:ascii="Arial" w:eastAsia="Times New Roman" w:hAnsi="Arial" w:cs="Arial"/>
                <w:color w:val="333333"/>
                <w:sz w:val="21"/>
                <w:szCs w:val="21"/>
                <w:lang w:eastAsia="en-GB"/>
              </w:rPr>
              <w:t>a verbal update and</w:t>
            </w:r>
            <w:r w:rsidRPr="008E7636">
              <w:rPr>
                <w:rFonts w:ascii="Arial" w:eastAsia="Times New Roman" w:hAnsi="Arial" w:cs="Arial"/>
                <w:b/>
                <w:bCs/>
                <w:color w:val="333333"/>
                <w:sz w:val="21"/>
                <w:szCs w:val="21"/>
                <w:lang w:eastAsia="en-GB"/>
              </w:rPr>
              <w:t> consider</w:t>
            </w:r>
            <w:r w:rsidRPr="008E7636">
              <w:rPr>
                <w:rFonts w:ascii="Arial" w:eastAsia="Times New Roman" w:hAnsi="Arial" w:cs="Arial"/>
                <w:color w:val="333333"/>
                <w:sz w:val="21"/>
                <w:szCs w:val="21"/>
                <w:lang w:eastAsia="en-GB"/>
              </w:rPr>
              <w:t> any matters of concern.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14D0845"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343123D"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Committee Chairs</w:t>
            </w:r>
          </w:p>
        </w:tc>
      </w:tr>
      <w:tr w:rsidR="008E7636" w:rsidRPr="008E7636" w14:paraId="72E7211C" w14:textId="77777777" w:rsidTr="008E7636">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558392C3" w14:textId="77777777" w:rsidR="008E7636" w:rsidRPr="008E7636" w:rsidRDefault="008E7636" w:rsidP="008E7636">
            <w:pPr>
              <w:spacing w:after="0" w:line="240" w:lineRule="auto"/>
              <w:rPr>
                <w:rFonts w:ascii="Arial" w:eastAsia="Times New Roman" w:hAnsi="Arial" w:cs="Arial"/>
                <w:b/>
                <w:bCs/>
                <w:color w:val="333333"/>
                <w:sz w:val="21"/>
                <w:szCs w:val="21"/>
                <w:lang w:eastAsia="en-GB"/>
              </w:rPr>
            </w:pPr>
            <w:r w:rsidRPr="008E7636">
              <w:rPr>
                <w:rFonts w:ascii="Arial" w:eastAsia="Times New Roman" w:hAnsi="Arial" w:cs="Arial"/>
                <w:b/>
                <w:bCs/>
                <w:color w:val="333333"/>
                <w:sz w:val="21"/>
                <w:szCs w:val="21"/>
                <w:lang w:eastAsia="en-GB"/>
              </w:rPr>
              <w:t>Part Four - Other items for discussion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3A21616" w14:textId="77777777" w:rsidR="008E7636" w:rsidRPr="008E7636" w:rsidRDefault="008E7636" w:rsidP="008E7636">
            <w:pPr>
              <w:spacing w:after="0" w:line="240" w:lineRule="auto"/>
              <w:rPr>
                <w:rFonts w:ascii="Arial" w:eastAsia="Times New Roman" w:hAnsi="Arial" w:cs="Arial"/>
                <w:b/>
                <w:bCs/>
                <w:color w:val="333333"/>
                <w:sz w:val="21"/>
                <w:szCs w:val="21"/>
                <w:lang w:eastAsia="en-GB"/>
              </w:rPr>
            </w:pPr>
            <w:r w:rsidRPr="008E7636">
              <w:rPr>
                <w:rFonts w:ascii="Arial" w:eastAsia="Times New Roman" w:hAnsi="Arial" w:cs="Arial"/>
                <w:b/>
                <w:bCs/>
                <w:color w:val="333333"/>
                <w:sz w:val="21"/>
                <w:szCs w:val="21"/>
                <w:lang w:eastAsia="en-GB"/>
              </w:rPr>
              <w:t>Paper</w:t>
            </w:r>
            <w:r w:rsidRPr="008E7636">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C361C43" w14:textId="77777777" w:rsidR="008E7636" w:rsidRPr="008E7636" w:rsidRDefault="008E7636" w:rsidP="008E7636">
            <w:pPr>
              <w:spacing w:after="0" w:line="240" w:lineRule="auto"/>
              <w:rPr>
                <w:rFonts w:ascii="Arial" w:eastAsia="Times New Roman" w:hAnsi="Arial" w:cs="Arial"/>
                <w:b/>
                <w:bCs/>
                <w:color w:val="333333"/>
                <w:sz w:val="21"/>
                <w:szCs w:val="21"/>
                <w:lang w:eastAsia="en-GB"/>
              </w:rPr>
            </w:pPr>
            <w:r w:rsidRPr="008E7636">
              <w:rPr>
                <w:rFonts w:ascii="Arial" w:eastAsia="Times New Roman" w:hAnsi="Arial" w:cs="Arial"/>
                <w:b/>
                <w:bCs/>
                <w:color w:val="333333"/>
                <w:sz w:val="21"/>
                <w:szCs w:val="21"/>
                <w:lang w:eastAsia="en-GB"/>
              </w:rPr>
              <w:t>DP&amp;P</w:t>
            </w:r>
          </w:p>
        </w:tc>
      </w:tr>
      <w:tr w:rsidR="008E7636" w:rsidRPr="008E7636" w14:paraId="0E9FF019"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7EE293B"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lastRenderedPageBreak/>
              <w:t>*14</w:t>
            </w:r>
            <w:r w:rsidRPr="008E7636">
              <w:rPr>
                <w:rFonts w:ascii="Arial" w:eastAsia="Times New Roman" w:hAnsi="Arial" w:cs="Arial"/>
                <w:color w:val="333333"/>
                <w:sz w:val="21"/>
                <w:szCs w:val="21"/>
                <w:lang w:eastAsia="en-GB"/>
              </w:rPr>
              <w:br/>
            </w:r>
            <w:r w:rsidRPr="008E7636">
              <w:rPr>
                <w:rFonts w:ascii="Arial" w:eastAsia="Times New Roman" w:hAnsi="Arial" w:cs="Arial"/>
                <w:b/>
                <w:bCs/>
                <w:color w:val="333333"/>
                <w:sz w:val="21"/>
                <w:szCs w:val="21"/>
                <w:lang w:eastAsia="en-GB"/>
              </w:rPr>
              <w:t>3.45pm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6B09239" w14:textId="77777777" w:rsidR="008E7636" w:rsidRPr="008E7636" w:rsidRDefault="008E7636" w:rsidP="008E7636">
            <w:pPr>
              <w:spacing w:after="0" w:line="240" w:lineRule="auto"/>
              <w:rPr>
                <w:rFonts w:ascii="Arial" w:eastAsia="Times New Roman" w:hAnsi="Arial" w:cs="Arial"/>
                <w:color w:val="333333"/>
                <w:sz w:val="21"/>
                <w:szCs w:val="21"/>
                <w:lang w:eastAsia="en-GB"/>
              </w:rPr>
            </w:pPr>
            <w:hyperlink r:id="rId16" w:history="1">
              <w:r w:rsidRPr="008E7636">
                <w:rPr>
                  <w:rFonts w:ascii="Arial" w:eastAsia="Times New Roman" w:hAnsi="Arial" w:cs="Arial"/>
                  <w:b/>
                  <w:bCs/>
                  <w:color w:val="B02A1A"/>
                  <w:sz w:val="21"/>
                  <w:szCs w:val="21"/>
                  <w:u w:val="single"/>
                  <w:lang w:eastAsia="en-GB"/>
                </w:rPr>
                <w:t>Review of the Student Attendance &amp; Engagement Policy</w:t>
              </w:r>
            </w:hyperlink>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consider </w:t>
            </w:r>
            <w:r w:rsidRPr="008E7636">
              <w:rPr>
                <w:rFonts w:ascii="Arial" w:eastAsia="Times New Roman" w:hAnsi="Arial" w:cs="Arial"/>
                <w:color w:val="333333"/>
                <w:sz w:val="21"/>
                <w:szCs w:val="21"/>
                <w:lang w:eastAsia="en-GB"/>
              </w:rPr>
              <w:t>the proposed changes to the Taught Student Attendance &amp; Engagement Policy</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EE69415"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ECBE1BE"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DP&amp;P</w:t>
            </w:r>
          </w:p>
        </w:tc>
      </w:tr>
      <w:tr w:rsidR="008E7636" w:rsidRPr="008E7636" w14:paraId="6F082045"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8CA99CB"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*15</w:t>
            </w:r>
            <w:r w:rsidRPr="008E7636">
              <w:rPr>
                <w:rFonts w:ascii="Arial" w:eastAsia="Times New Roman" w:hAnsi="Arial" w:cs="Arial"/>
                <w:color w:val="333333"/>
                <w:sz w:val="21"/>
                <w:szCs w:val="21"/>
                <w:lang w:eastAsia="en-GB"/>
              </w:rPr>
              <w:br/>
            </w:r>
            <w:r w:rsidRPr="008E7636">
              <w:rPr>
                <w:rFonts w:ascii="Arial" w:eastAsia="Times New Roman" w:hAnsi="Arial" w:cs="Arial"/>
                <w:b/>
                <w:bCs/>
                <w:color w:val="333333"/>
                <w:sz w:val="21"/>
                <w:szCs w:val="21"/>
                <w:lang w:eastAsia="en-GB"/>
              </w:rPr>
              <w:t>4.05pm</w:t>
            </w:r>
            <w:r w:rsidRPr="008E7636">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F7AC8C0" w14:textId="77777777" w:rsidR="008E7636" w:rsidRPr="008E7636" w:rsidRDefault="008E7636" w:rsidP="008E7636">
            <w:pPr>
              <w:spacing w:after="0" w:line="240" w:lineRule="auto"/>
              <w:rPr>
                <w:rFonts w:ascii="Arial" w:eastAsia="Times New Roman" w:hAnsi="Arial" w:cs="Arial"/>
                <w:color w:val="333333"/>
                <w:sz w:val="21"/>
                <w:szCs w:val="21"/>
                <w:lang w:eastAsia="en-GB"/>
              </w:rPr>
            </w:pPr>
            <w:hyperlink r:id="rId17" w:history="1">
              <w:r w:rsidRPr="008E7636">
                <w:rPr>
                  <w:rFonts w:ascii="Arial" w:eastAsia="Times New Roman" w:hAnsi="Arial" w:cs="Arial"/>
                  <w:b/>
                  <w:bCs/>
                  <w:color w:val="B02A1A"/>
                  <w:sz w:val="21"/>
                  <w:szCs w:val="21"/>
                  <w:u w:val="single"/>
                  <w:lang w:eastAsia="en-GB"/>
                </w:rPr>
                <w:t>NSS Milestones Review</w:t>
              </w:r>
            </w:hyperlink>
            <w:r w:rsidRPr="008E7636">
              <w:rPr>
                <w:rFonts w:ascii="Arial" w:eastAsia="Times New Roman" w:hAnsi="Arial" w:cs="Arial"/>
                <w:color w:val="333333"/>
                <w:sz w:val="21"/>
                <w:szCs w:val="21"/>
                <w:lang w:eastAsia="en-GB"/>
              </w:rPr>
              <w:t> </w:t>
            </w:r>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consider</w:t>
            </w:r>
            <w:r w:rsidRPr="008E7636">
              <w:rPr>
                <w:rFonts w:ascii="Arial" w:eastAsia="Times New Roman" w:hAnsi="Arial" w:cs="Arial"/>
                <w:color w:val="333333"/>
                <w:sz w:val="21"/>
                <w:szCs w:val="21"/>
                <w:lang w:eastAsia="en-GB"/>
              </w:rPr>
              <w:t> the paper.</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4745CF2"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F1E78AC"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DP&amp;P</w:t>
            </w:r>
          </w:p>
        </w:tc>
      </w:tr>
      <w:tr w:rsidR="008E7636" w:rsidRPr="008E7636" w14:paraId="47D17914"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5CAE357"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*16</w:t>
            </w:r>
            <w:r w:rsidRPr="008E7636">
              <w:rPr>
                <w:rFonts w:ascii="Arial" w:eastAsia="Times New Roman" w:hAnsi="Arial" w:cs="Arial"/>
                <w:b/>
                <w:bCs/>
                <w:color w:val="333333"/>
                <w:sz w:val="21"/>
                <w:szCs w:val="21"/>
                <w:lang w:eastAsia="en-GB"/>
              </w:rPr>
              <w:br/>
              <w:t>4.15pm</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3804636" w14:textId="77777777" w:rsidR="008E7636" w:rsidRPr="008E7636" w:rsidRDefault="008E7636" w:rsidP="008E7636">
            <w:pPr>
              <w:spacing w:after="0" w:line="240" w:lineRule="auto"/>
              <w:rPr>
                <w:rFonts w:ascii="Arial" w:eastAsia="Times New Roman" w:hAnsi="Arial" w:cs="Arial"/>
                <w:color w:val="333333"/>
                <w:sz w:val="21"/>
                <w:szCs w:val="21"/>
                <w:lang w:eastAsia="en-GB"/>
              </w:rPr>
            </w:pPr>
            <w:hyperlink r:id="rId18" w:history="1">
              <w:r w:rsidRPr="008E7636">
                <w:rPr>
                  <w:rFonts w:ascii="Arial" w:eastAsia="Times New Roman" w:hAnsi="Arial" w:cs="Arial"/>
                  <w:b/>
                  <w:bCs/>
                  <w:color w:val="B02A1A"/>
                  <w:sz w:val="21"/>
                  <w:szCs w:val="21"/>
                  <w:u w:val="single"/>
                  <w:lang w:eastAsia="en-GB"/>
                </w:rPr>
                <w:t>Vision and Strategy Educational KPI Meetings</w:t>
              </w:r>
            </w:hyperlink>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note</w:t>
            </w:r>
            <w:r w:rsidRPr="008E7636">
              <w:rPr>
                <w:rFonts w:ascii="Arial" w:eastAsia="Times New Roman" w:hAnsi="Arial" w:cs="Arial"/>
                <w:color w:val="333333"/>
                <w:sz w:val="21"/>
                <w:szCs w:val="21"/>
                <w:lang w:eastAsia="en-GB"/>
              </w:rPr>
              <w:t> the actions being undertaken at Programme, School and institutional level supporting the KPIs.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B127C02"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F2C0BE7"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DP&amp;P</w:t>
            </w:r>
          </w:p>
        </w:tc>
      </w:tr>
      <w:tr w:rsidR="008E7636" w:rsidRPr="008E7636" w14:paraId="6BBB78B4"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A1EDE24"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*17</w:t>
            </w:r>
            <w:r w:rsidRPr="008E7636">
              <w:rPr>
                <w:rFonts w:ascii="Arial" w:eastAsia="Times New Roman" w:hAnsi="Arial" w:cs="Arial"/>
                <w:b/>
                <w:bCs/>
                <w:color w:val="333333"/>
                <w:sz w:val="21"/>
                <w:szCs w:val="21"/>
                <w:lang w:eastAsia="en-GB"/>
              </w:rPr>
              <w:br/>
              <w:t>4.25pm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D3CD7CF" w14:textId="77777777" w:rsidR="008E7636" w:rsidRPr="008E7636" w:rsidRDefault="008E7636" w:rsidP="008E7636">
            <w:pPr>
              <w:spacing w:after="0" w:line="240" w:lineRule="auto"/>
              <w:rPr>
                <w:rFonts w:ascii="Arial" w:eastAsia="Times New Roman" w:hAnsi="Arial" w:cs="Arial"/>
                <w:color w:val="333333"/>
                <w:sz w:val="21"/>
                <w:szCs w:val="21"/>
                <w:lang w:eastAsia="en-GB"/>
              </w:rPr>
            </w:pPr>
            <w:hyperlink r:id="rId19" w:history="1">
              <w:r w:rsidRPr="008E7636">
                <w:rPr>
                  <w:rFonts w:ascii="Arial" w:eastAsia="Times New Roman" w:hAnsi="Arial" w:cs="Arial"/>
                  <w:b/>
                  <w:bCs/>
                  <w:color w:val="B02A1A"/>
                  <w:sz w:val="21"/>
                  <w:szCs w:val="21"/>
                  <w:u w:val="single"/>
                  <w:lang w:eastAsia="en-GB"/>
                </w:rPr>
                <w:t>Outcomes from Module Evaluation 2018-19 – Autumn Term 2018</w:t>
              </w:r>
            </w:hyperlink>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consider</w:t>
            </w:r>
            <w:r w:rsidRPr="008E7636">
              <w:rPr>
                <w:rFonts w:ascii="Arial" w:eastAsia="Times New Roman" w:hAnsi="Arial" w:cs="Arial"/>
                <w:color w:val="333333"/>
                <w:sz w:val="21"/>
                <w:szCs w:val="21"/>
                <w:lang w:eastAsia="en-GB"/>
              </w:rPr>
              <w:t>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22FD3AD"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FD86585"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DP&amp;P</w:t>
            </w:r>
          </w:p>
        </w:tc>
      </w:tr>
      <w:tr w:rsidR="008E7636" w:rsidRPr="008E7636" w14:paraId="535C444A" w14:textId="77777777" w:rsidTr="008E7636">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21285FB" w14:textId="77777777" w:rsidR="008E7636" w:rsidRPr="008E7636" w:rsidRDefault="008E7636" w:rsidP="008E7636">
            <w:pPr>
              <w:spacing w:after="0" w:line="240" w:lineRule="auto"/>
              <w:jc w:val="center"/>
              <w:rPr>
                <w:rFonts w:ascii="Arial" w:eastAsia="Times New Roman" w:hAnsi="Arial" w:cs="Arial"/>
                <w:b/>
                <w:bCs/>
                <w:color w:val="333333"/>
                <w:sz w:val="21"/>
                <w:szCs w:val="21"/>
                <w:lang w:eastAsia="en-GB"/>
              </w:rPr>
            </w:pPr>
            <w:r w:rsidRPr="008E7636">
              <w:rPr>
                <w:rFonts w:ascii="Arial" w:eastAsia="Times New Roman" w:hAnsi="Arial" w:cs="Arial"/>
                <w:b/>
                <w:bCs/>
                <w:color w:val="333333"/>
                <w:sz w:val="21"/>
                <w:szCs w:val="21"/>
                <w:lang w:eastAsia="en-GB"/>
              </w:rPr>
              <w:t>Part Five - Items for Information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BAAB9EF" w14:textId="77777777" w:rsidR="008E7636" w:rsidRPr="008E7636" w:rsidRDefault="008E7636" w:rsidP="008E7636">
            <w:pPr>
              <w:spacing w:after="0" w:line="240" w:lineRule="auto"/>
              <w:rPr>
                <w:rFonts w:ascii="Arial" w:eastAsia="Times New Roman" w:hAnsi="Arial" w:cs="Arial"/>
                <w:b/>
                <w:bCs/>
                <w:color w:val="333333"/>
                <w:sz w:val="21"/>
                <w:szCs w:val="21"/>
                <w:lang w:eastAsia="en-GB"/>
              </w:rPr>
            </w:pPr>
            <w:r w:rsidRPr="008E7636">
              <w:rPr>
                <w:rFonts w:ascii="Arial" w:eastAsia="Times New Roman" w:hAnsi="Arial" w:cs="Arial"/>
                <w:b/>
                <w:bCs/>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FABF82B" w14:textId="77777777" w:rsidR="008E7636" w:rsidRPr="008E7636" w:rsidRDefault="008E7636" w:rsidP="008E7636">
            <w:pPr>
              <w:spacing w:after="0" w:line="240" w:lineRule="auto"/>
              <w:rPr>
                <w:rFonts w:ascii="Arial" w:eastAsia="Times New Roman" w:hAnsi="Arial" w:cs="Arial"/>
                <w:b/>
                <w:bCs/>
                <w:color w:val="333333"/>
                <w:sz w:val="21"/>
                <w:szCs w:val="21"/>
                <w:lang w:eastAsia="en-GB"/>
              </w:rPr>
            </w:pPr>
            <w:r w:rsidRPr="008E7636">
              <w:rPr>
                <w:rFonts w:ascii="Arial" w:eastAsia="Times New Roman" w:hAnsi="Arial" w:cs="Arial"/>
                <w:b/>
                <w:bCs/>
                <w:color w:val="333333"/>
                <w:sz w:val="21"/>
                <w:szCs w:val="21"/>
                <w:lang w:eastAsia="en-GB"/>
              </w:rPr>
              <w:t> </w:t>
            </w:r>
          </w:p>
        </w:tc>
      </w:tr>
      <w:tr w:rsidR="008E7636" w:rsidRPr="008E7636" w14:paraId="4CF5F82B"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5B4AD57"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18</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F6AB001" w14:textId="77777777" w:rsidR="008E7636" w:rsidRPr="008E7636" w:rsidRDefault="008E7636" w:rsidP="008E7636">
            <w:pPr>
              <w:spacing w:after="0" w:line="240" w:lineRule="auto"/>
              <w:rPr>
                <w:rFonts w:ascii="Arial" w:eastAsia="Times New Roman" w:hAnsi="Arial" w:cs="Arial"/>
                <w:color w:val="333333"/>
                <w:sz w:val="21"/>
                <w:szCs w:val="21"/>
                <w:lang w:eastAsia="en-GB"/>
              </w:rPr>
            </w:pPr>
            <w:hyperlink r:id="rId20" w:history="1">
              <w:r w:rsidRPr="008E7636">
                <w:rPr>
                  <w:rFonts w:ascii="Arial" w:eastAsia="Times New Roman" w:hAnsi="Arial" w:cs="Arial"/>
                  <w:b/>
                  <w:bCs/>
                  <w:color w:val="B02A1A"/>
                  <w:sz w:val="21"/>
                  <w:szCs w:val="21"/>
                  <w:u w:val="single"/>
                  <w:lang w:eastAsia="en-GB"/>
                </w:rPr>
                <w:t>Undergraduate and Postgraduate Applications for 2019/20</w:t>
              </w:r>
            </w:hyperlink>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note </w:t>
            </w:r>
            <w:r w:rsidRPr="008E7636">
              <w:rPr>
                <w:rFonts w:ascii="Arial" w:eastAsia="Times New Roman" w:hAnsi="Arial" w:cs="Arial"/>
                <w:color w:val="333333"/>
                <w:sz w:val="21"/>
                <w:szCs w:val="21"/>
                <w:lang w:eastAsia="en-GB"/>
              </w:rPr>
              <w:t>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AEF088E"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F280288"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DP&amp;P</w:t>
            </w:r>
          </w:p>
        </w:tc>
      </w:tr>
      <w:tr w:rsidR="008E7636" w:rsidRPr="008E7636" w14:paraId="749075AD"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33E5E85"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19</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ABCC013"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Minutes for Information</w:t>
            </w:r>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note</w:t>
            </w:r>
            <w:r w:rsidRPr="008E7636">
              <w:rPr>
                <w:rFonts w:ascii="Arial" w:eastAsia="Times New Roman" w:hAnsi="Arial" w:cs="Arial"/>
                <w:color w:val="333333"/>
                <w:sz w:val="21"/>
                <w:szCs w:val="21"/>
                <w:lang w:eastAsia="en-GB"/>
              </w:rPr>
              <w:t> minutes from the following meetings: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62175BE"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CAEAF86"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w:t>
            </w:r>
          </w:p>
        </w:tc>
      </w:tr>
      <w:tr w:rsidR="008E7636" w:rsidRPr="008E7636" w14:paraId="048A3DFF"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4FF716B"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19.1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6AF1493"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Senate Committees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5B52B28"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245A2FB"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w:t>
            </w:r>
          </w:p>
        </w:tc>
      </w:tr>
      <w:tr w:rsidR="008E7636" w:rsidRPr="008E7636" w14:paraId="6786FD52"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67905B3"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19.1.1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BDC885C" w14:textId="77777777" w:rsidR="008E7636" w:rsidRPr="008E7636" w:rsidRDefault="008E7636" w:rsidP="008E7636">
            <w:pPr>
              <w:spacing w:after="0" w:line="240" w:lineRule="auto"/>
              <w:rPr>
                <w:rFonts w:ascii="Arial" w:eastAsia="Times New Roman" w:hAnsi="Arial" w:cs="Arial"/>
                <w:color w:val="333333"/>
                <w:sz w:val="21"/>
                <w:szCs w:val="21"/>
                <w:lang w:eastAsia="en-GB"/>
              </w:rPr>
            </w:pPr>
            <w:hyperlink r:id="rId21" w:history="1">
              <w:r w:rsidRPr="008E7636">
                <w:rPr>
                  <w:rFonts w:ascii="Arial" w:eastAsia="Times New Roman" w:hAnsi="Arial" w:cs="Arial"/>
                  <w:color w:val="B02A1A"/>
                  <w:sz w:val="21"/>
                  <w:szCs w:val="21"/>
                  <w:u w:val="single"/>
                  <w:lang w:eastAsia="en-GB"/>
                </w:rPr>
                <w:t>Educational Quality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667ED37"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C042EE0"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Chair EQC</w:t>
            </w:r>
          </w:p>
        </w:tc>
      </w:tr>
      <w:tr w:rsidR="008E7636" w:rsidRPr="008E7636" w14:paraId="04E4E8BE"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0B12A9A"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19.1.2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7BC1A6D" w14:textId="77777777" w:rsidR="008E7636" w:rsidRPr="008E7636" w:rsidRDefault="008E7636" w:rsidP="008E7636">
            <w:pPr>
              <w:spacing w:after="0" w:line="240" w:lineRule="auto"/>
              <w:rPr>
                <w:rFonts w:ascii="Arial" w:eastAsia="Times New Roman" w:hAnsi="Arial" w:cs="Arial"/>
                <w:color w:val="333333"/>
                <w:sz w:val="21"/>
                <w:szCs w:val="21"/>
                <w:lang w:eastAsia="en-GB"/>
              </w:rPr>
            </w:pPr>
            <w:hyperlink r:id="rId22" w:history="1">
              <w:r w:rsidRPr="008E7636">
                <w:rPr>
                  <w:rFonts w:ascii="Arial" w:eastAsia="Times New Roman" w:hAnsi="Arial" w:cs="Arial"/>
                  <w:color w:val="B02A1A"/>
                  <w:sz w:val="21"/>
                  <w:szCs w:val="21"/>
                  <w:u w:val="single"/>
                  <w:lang w:eastAsia="en-GB"/>
                </w:rPr>
                <w:t>Senate Research Ethics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64EC88D"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77093DB"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Chair SREC</w:t>
            </w:r>
          </w:p>
        </w:tc>
      </w:tr>
      <w:tr w:rsidR="008E7636" w:rsidRPr="008E7636" w14:paraId="482B9574"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CC16CA1"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19.1.3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37151C1" w14:textId="77777777" w:rsidR="008E7636" w:rsidRPr="008E7636" w:rsidRDefault="008E7636" w:rsidP="008E7636">
            <w:pPr>
              <w:spacing w:after="0" w:line="240" w:lineRule="auto"/>
              <w:rPr>
                <w:rFonts w:ascii="Arial" w:eastAsia="Times New Roman" w:hAnsi="Arial" w:cs="Arial"/>
                <w:color w:val="333333"/>
                <w:sz w:val="21"/>
                <w:szCs w:val="21"/>
                <w:lang w:eastAsia="en-GB"/>
              </w:rPr>
            </w:pPr>
            <w:hyperlink r:id="rId23" w:history="1">
              <w:r w:rsidRPr="008E7636">
                <w:rPr>
                  <w:rFonts w:ascii="Arial" w:eastAsia="Times New Roman" w:hAnsi="Arial" w:cs="Arial"/>
                  <w:color w:val="B02A1A"/>
                  <w:sz w:val="21"/>
                  <w:szCs w:val="21"/>
                  <w:u w:val="single"/>
                  <w:lang w:eastAsia="en-GB"/>
                </w:rPr>
                <w:t>Collaborative Provision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D5A16DB"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42B9CCF"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Chair CPC</w:t>
            </w:r>
          </w:p>
        </w:tc>
      </w:tr>
      <w:tr w:rsidR="008E7636" w:rsidRPr="008E7636" w14:paraId="0F5DE7F2"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B115E7A"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19.2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4625844"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Executive Advisory Committees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BE122C2"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6FF68A3"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w:t>
            </w:r>
          </w:p>
        </w:tc>
      </w:tr>
      <w:tr w:rsidR="008E7636" w:rsidRPr="008E7636" w14:paraId="53837F9E"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097E145"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19.2.1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DA9C9F0" w14:textId="77777777" w:rsidR="008E7636" w:rsidRPr="008E7636" w:rsidRDefault="008E7636" w:rsidP="008E7636">
            <w:pPr>
              <w:spacing w:after="0" w:line="240" w:lineRule="auto"/>
              <w:rPr>
                <w:rFonts w:ascii="Arial" w:eastAsia="Times New Roman" w:hAnsi="Arial" w:cs="Arial"/>
                <w:color w:val="333333"/>
                <w:sz w:val="21"/>
                <w:szCs w:val="21"/>
                <w:lang w:eastAsia="en-GB"/>
              </w:rPr>
            </w:pPr>
            <w:hyperlink r:id="rId24" w:history="1">
              <w:r w:rsidRPr="008E7636">
                <w:rPr>
                  <w:rFonts w:ascii="Arial" w:eastAsia="Times New Roman" w:hAnsi="Arial" w:cs="Arial"/>
                  <w:color w:val="B02A1A"/>
                  <w:sz w:val="21"/>
                  <w:szCs w:val="21"/>
                  <w:u w:val="single"/>
                  <w:lang w:eastAsia="en-GB"/>
                </w:rPr>
                <w:t>Education and Student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5B4ED07"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8F614AA"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DP&amp;P</w:t>
            </w:r>
          </w:p>
        </w:tc>
      </w:tr>
      <w:tr w:rsidR="008E7636" w:rsidRPr="008E7636" w14:paraId="22F4717B"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6C3C3A3"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19.2.2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F352BFD" w14:textId="77777777" w:rsidR="008E7636" w:rsidRPr="008E7636" w:rsidRDefault="008E7636" w:rsidP="008E7636">
            <w:pPr>
              <w:spacing w:after="0" w:line="240" w:lineRule="auto"/>
              <w:rPr>
                <w:rFonts w:ascii="Arial" w:eastAsia="Times New Roman" w:hAnsi="Arial" w:cs="Arial"/>
                <w:color w:val="333333"/>
                <w:sz w:val="21"/>
                <w:szCs w:val="21"/>
                <w:lang w:eastAsia="en-GB"/>
              </w:rPr>
            </w:pPr>
            <w:hyperlink r:id="rId25" w:history="1">
              <w:r w:rsidRPr="008E7636">
                <w:rPr>
                  <w:rFonts w:ascii="Arial" w:eastAsia="Times New Roman" w:hAnsi="Arial" w:cs="Arial"/>
                  <w:color w:val="B02A1A"/>
                  <w:sz w:val="21"/>
                  <w:szCs w:val="21"/>
                  <w:u w:val="single"/>
                  <w:lang w:eastAsia="en-GB"/>
                </w:rPr>
                <w:t>Research and Enterprise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5E578C7"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F574B67"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VP (R&amp;E)</w:t>
            </w:r>
          </w:p>
        </w:tc>
      </w:tr>
      <w:tr w:rsidR="008E7636" w:rsidRPr="008E7636" w14:paraId="333B1E8D"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6B244F7"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19.2.3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00C83EF" w14:textId="77777777" w:rsidR="008E7636" w:rsidRPr="008E7636" w:rsidRDefault="008E7636" w:rsidP="008E7636">
            <w:pPr>
              <w:spacing w:after="0" w:line="240" w:lineRule="auto"/>
              <w:rPr>
                <w:rFonts w:ascii="Arial" w:eastAsia="Times New Roman" w:hAnsi="Arial" w:cs="Arial"/>
                <w:color w:val="333333"/>
                <w:sz w:val="21"/>
                <w:szCs w:val="21"/>
                <w:lang w:eastAsia="en-GB"/>
              </w:rPr>
            </w:pPr>
            <w:hyperlink r:id="rId26" w:history="1">
              <w:r w:rsidRPr="008E7636">
                <w:rPr>
                  <w:rFonts w:ascii="Arial" w:eastAsia="Times New Roman" w:hAnsi="Arial" w:cs="Arial"/>
                  <w:color w:val="B02A1A"/>
                  <w:sz w:val="21"/>
                  <w:szCs w:val="21"/>
                  <w:u w:val="single"/>
                  <w:lang w:eastAsia="en-GB"/>
                </w:rPr>
                <w:t>Graduate School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B2E3740"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70A5A69"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Dean Grad School</w:t>
            </w:r>
          </w:p>
        </w:tc>
      </w:tr>
      <w:tr w:rsidR="008E7636" w:rsidRPr="008E7636" w14:paraId="587C220A"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E0FC7BC"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lastRenderedPageBreak/>
              <w:t>20</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E6E6032" w14:textId="77777777" w:rsidR="008E7636" w:rsidRPr="008E7636" w:rsidRDefault="008E7636" w:rsidP="008E7636">
            <w:pPr>
              <w:spacing w:after="0" w:line="240" w:lineRule="auto"/>
              <w:rPr>
                <w:rFonts w:ascii="Arial" w:eastAsia="Times New Roman" w:hAnsi="Arial" w:cs="Arial"/>
                <w:color w:val="333333"/>
                <w:sz w:val="21"/>
                <w:szCs w:val="21"/>
                <w:lang w:eastAsia="en-GB"/>
              </w:rPr>
            </w:pPr>
            <w:hyperlink r:id="rId27" w:history="1">
              <w:r w:rsidRPr="008E7636">
                <w:rPr>
                  <w:rFonts w:ascii="Arial" w:eastAsia="Times New Roman" w:hAnsi="Arial" w:cs="Arial"/>
                  <w:b/>
                  <w:bCs/>
                  <w:color w:val="B02A1A"/>
                  <w:sz w:val="21"/>
                  <w:szCs w:val="21"/>
                  <w:u w:val="single"/>
                  <w:lang w:eastAsia="en-GB"/>
                </w:rPr>
                <w:t>Honorary Visiting Professors</w:t>
              </w:r>
            </w:hyperlink>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note </w:t>
            </w:r>
            <w:r w:rsidRPr="008E7636">
              <w:rPr>
                <w:rFonts w:ascii="Arial" w:eastAsia="Times New Roman" w:hAnsi="Arial" w:cs="Arial"/>
                <w:color w:val="333333"/>
                <w:sz w:val="21"/>
                <w:szCs w:val="21"/>
                <w:lang w:eastAsia="en-GB"/>
              </w:rPr>
              <w:t>the appointments and re-appointments of Honorary Visiting Professors approved by Chair's actions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B6D4365"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9BF3C61"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Chair</w:t>
            </w:r>
          </w:p>
        </w:tc>
      </w:tr>
      <w:tr w:rsidR="008E7636" w:rsidRPr="008E7636" w14:paraId="1FD567D3" w14:textId="77777777" w:rsidTr="008E7636">
        <w:tc>
          <w:tcPr>
            <w:tcW w:w="0" w:type="auto"/>
            <w:gridSpan w:val="2"/>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D32BA71" w14:textId="77777777" w:rsidR="008E7636" w:rsidRPr="008E7636" w:rsidRDefault="008E7636" w:rsidP="008E7636">
            <w:pPr>
              <w:spacing w:after="0" w:line="240" w:lineRule="auto"/>
              <w:jc w:val="both"/>
              <w:rPr>
                <w:rFonts w:ascii="Arial" w:eastAsia="Times New Roman" w:hAnsi="Arial" w:cs="Arial"/>
                <w:b/>
                <w:bCs/>
                <w:color w:val="333333"/>
                <w:sz w:val="21"/>
                <w:szCs w:val="21"/>
                <w:lang w:eastAsia="en-GB"/>
              </w:rPr>
            </w:pPr>
            <w:r w:rsidRPr="008E7636">
              <w:rPr>
                <w:rFonts w:ascii="Arial" w:eastAsia="Times New Roman" w:hAnsi="Arial" w:cs="Arial"/>
                <w:b/>
                <w:bCs/>
                <w:color w:val="333333"/>
                <w:sz w:val="21"/>
                <w:szCs w:val="21"/>
                <w:lang w:eastAsia="en-GB"/>
              </w:rPr>
              <w:t>Part Six - Concluding Items</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E274E9B" w14:textId="77777777" w:rsidR="008E7636" w:rsidRPr="008E7636" w:rsidRDefault="008E7636" w:rsidP="008E7636">
            <w:pPr>
              <w:spacing w:after="0" w:line="240" w:lineRule="auto"/>
              <w:rPr>
                <w:rFonts w:ascii="Arial" w:eastAsia="Times New Roman" w:hAnsi="Arial" w:cs="Arial"/>
                <w:b/>
                <w:bCs/>
                <w:color w:val="333333"/>
                <w:sz w:val="21"/>
                <w:szCs w:val="21"/>
                <w:lang w:eastAsia="en-GB"/>
              </w:rPr>
            </w:pPr>
            <w:r w:rsidRPr="008E7636">
              <w:rPr>
                <w:rFonts w:ascii="Arial" w:eastAsia="Times New Roman" w:hAnsi="Arial" w:cs="Arial"/>
                <w:b/>
                <w:bCs/>
                <w:color w:val="333333"/>
                <w:sz w:val="21"/>
                <w:szCs w:val="21"/>
                <w:lang w:eastAsia="en-GB"/>
              </w:rPr>
              <w:t>Paper</w:t>
            </w:r>
            <w:r w:rsidRPr="008E7636">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4FF43B6" w14:textId="77777777" w:rsidR="008E7636" w:rsidRPr="008E7636" w:rsidRDefault="008E7636" w:rsidP="008E7636">
            <w:pPr>
              <w:spacing w:after="0" w:line="240" w:lineRule="auto"/>
              <w:rPr>
                <w:rFonts w:ascii="Arial" w:eastAsia="Times New Roman" w:hAnsi="Arial" w:cs="Arial"/>
                <w:b/>
                <w:bCs/>
                <w:color w:val="333333"/>
                <w:sz w:val="21"/>
                <w:szCs w:val="21"/>
                <w:lang w:eastAsia="en-GB"/>
              </w:rPr>
            </w:pPr>
            <w:r w:rsidRPr="008E7636">
              <w:rPr>
                <w:rFonts w:ascii="Arial" w:eastAsia="Times New Roman" w:hAnsi="Arial" w:cs="Arial"/>
                <w:b/>
                <w:bCs/>
                <w:color w:val="333333"/>
                <w:sz w:val="21"/>
                <w:szCs w:val="21"/>
                <w:lang w:eastAsia="en-GB"/>
              </w:rPr>
              <w:t>Main Speaker(s)</w:t>
            </w:r>
          </w:p>
        </w:tc>
      </w:tr>
      <w:tr w:rsidR="008E7636" w:rsidRPr="008E7636" w14:paraId="0831F677"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8FCC0CC"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*21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37D4652"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Freedom of Information Review</w:t>
            </w:r>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identify </w:t>
            </w:r>
            <w:r w:rsidRPr="008E7636">
              <w:rPr>
                <w:rFonts w:ascii="Arial" w:eastAsia="Times New Roman" w:hAnsi="Arial" w:cs="Arial"/>
                <w:color w:val="333333"/>
                <w:sz w:val="21"/>
                <w:szCs w:val="21"/>
                <w:lang w:eastAsia="en-GB"/>
              </w:rPr>
              <w:t>any changes to the open/restricted/closed classification of papers from this meeting.</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7FFAD6E"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6AD0F55"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Chair</w:t>
            </w:r>
          </w:p>
        </w:tc>
      </w:tr>
      <w:tr w:rsidR="008E7636" w:rsidRPr="008E7636" w14:paraId="5738E964"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FC8EAC0"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22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9E2B871"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Any Other Business</w:t>
            </w:r>
            <w:r w:rsidRPr="008E7636">
              <w:rPr>
                <w:rFonts w:ascii="Arial" w:eastAsia="Times New Roman" w:hAnsi="Arial" w:cs="Arial"/>
                <w:color w:val="333333"/>
                <w:sz w:val="21"/>
                <w:szCs w:val="21"/>
                <w:lang w:eastAsia="en-GB"/>
              </w:rPr>
              <w:br/>
              <w:t>To </w:t>
            </w:r>
            <w:r w:rsidRPr="008E7636">
              <w:rPr>
                <w:rFonts w:ascii="Arial" w:eastAsia="Times New Roman" w:hAnsi="Arial" w:cs="Arial"/>
                <w:b/>
                <w:bCs/>
                <w:color w:val="333333"/>
                <w:sz w:val="21"/>
                <w:szCs w:val="21"/>
                <w:lang w:eastAsia="en-GB"/>
              </w:rPr>
              <w:t>note </w:t>
            </w:r>
            <w:r w:rsidRPr="008E7636">
              <w:rPr>
                <w:rFonts w:ascii="Arial" w:eastAsia="Times New Roman" w:hAnsi="Arial" w:cs="Arial"/>
                <w:color w:val="333333"/>
                <w:sz w:val="21"/>
                <w:szCs w:val="21"/>
                <w:lang w:eastAsia="en-GB"/>
              </w:rPr>
              <w:t>any other business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9CAA815"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E9F1016"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Chair</w:t>
            </w:r>
          </w:p>
        </w:tc>
      </w:tr>
      <w:tr w:rsidR="008E7636" w:rsidRPr="008E7636" w14:paraId="2B1C5479" w14:textId="77777777" w:rsidTr="008E7636">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D5E9385"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04E2842"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Date of Next Meeting</w:t>
            </w:r>
            <w:r w:rsidRPr="008E7636">
              <w:rPr>
                <w:rFonts w:ascii="Arial" w:eastAsia="Times New Roman" w:hAnsi="Arial" w:cs="Arial"/>
                <w:color w:val="333333"/>
                <w:sz w:val="21"/>
                <w:szCs w:val="21"/>
                <w:lang w:eastAsia="en-GB"/>
              </w:rPr>
              <w:br/>
              <w:t>10</w:t>
            </w:r>
            <w:r w:rsidRPr="008E7636">
              <w:rPr>
                <w:rFonts w:ascii="Arial" w:eastAsia="Times New Roman" w:hAnsi="Arial" w:cs="Arial"/>
                <w:color w:val="333333"/>
                <w:sz w:val="21"/>
                <w:szCs w:val="21"/>
                <w:vertAlign w:val="superscript"/>
                <w:lang w:eastAsia="en-GB"/>
              </w:rPr>
              <w:t>th</w:t>
            </w:r>
            <w:r w:rsidRPr="008E7636">
              <w:rPr>
                <w:rFonts w:ascii="Arial" w:eastAsia="Times New Roman" w:hAnsi="Arial" w:cs="Arial"/>
                <w:color w:val="333333"/>
                <w:sz w:val="21"/>
                <w:szCs w:val="21"/>
                <w:lang w:eastAsia="en-GB"/>
              </w:rPr>
              <w:t> July 2019 from 2.00pm to 5.00pm.</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16B6F1B"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1920D7E"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w:t>
            </w:r>
          </w:p>
        </w:tc>
      </w:tr>
      <w:tr w:rsidR="008E7636" w:rsidRPr="008E7636" w14:paraId="7920CE32" w14:textId="77777777" w:rsidTr="008E7636">
        <w:tc>
          <w:tcPr>
            <w:tcW w:w="0" w:type="auto"/>
            <w:gridSpan w:val="4"/>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8E15FB0" w14:textId="77777777" w:rsidR="008E7636" w:rsidRPr="008E7636" w:rsidRDefault="008E7636" w:rsidP="008E7636">
            <w:pPr>
              <w:spacing w:after="0" w:line="240" w:lineRule="auto"/>
              <w:rPr>
                <w:rFonts w:ascii="Arial" w:eastAsia="Times New Roman" w:hAnsi="Arial" w:cs="Arial"/>
                <w:color w:val="333333"/>
                <w:sz w:val="21"/>
                <w:szCs w:val="21"/>
                <w:lang w:eastAsia="en-GB"/>
              </w:rPr>
            </w:pPr>
            <w:r w:rsidRPr="008E7636">
              <w:rPr>
                <w:rFonts w:ascii="Arial" w:eastAsia="Times New Roman" w:hAnsi="Arial" w:cs="Arial"/>
                <w:b/>
                <w:bCs/>
                <w:color w:val="333333"/>
                <w:sz w:val="21"/>
                <w:szCs w:val="21"/>
                <w:lang w:eastAsia="en-GB"/>
              </w:rPr>
              <w:t>Dr William Jordan</w:t>
            </w:r>
            <w:r w:rsidRPr="008E7636">
              <w:rPr>
                <w:rFonts w:ascii="Arial" w:eastAsia="Times New Roman" w:hAnsi="Arial" w:cs="Arial"/>
                <w:color w:val="333333"/>
                <w:sz w:val="21"/>
                <w:szCs w:val="21"/>
                <w:lang w:eastAsia="en-GB"/>
              </w:rPr>
              <w:br/>
            </w:r>
            <w:r w:rsidRPr="008E7636">
              <w:rPr>
                <w:rFonts w:ascii="Arial" w:eastAsia="Times New Roman" w:hAnsi="Arial" w:cs="Arial"/>
                <w:b/>
                <w:bCs/>
                <w:color w:val="333333"/>
                <w:sz w:val="21"/>
                <w:szCs w:val="21"/>
                <w:lang w:eastAsia="en-GB"/>
              </w:rPr>
              <w:t>College Secretary</w:t>
            </w:r>
            <w:r w:rsidRPr="008E7636">
              <w:rPr>
                <w:rFonts w:ascii="Arial" w:eastAsia="Times New Roman" w:hAnsi="Arial" w:cs="Arial"/>
                <w:color w:val="333333"/>
                <w:sz w:val="21"/>
                <w:szCs w:val="21"/>
                <w:lang w:eastAsia="en-GB"/>
              </w:rPr>
              <w:br/>
            </w:r>
            <w:hyperlink r:id="rId28" w:history="1">
              <w:r w:rsidRPr="008E7636">
                <w:rPr>
                  <w:rFonts w:ascii="Arial" w:eastAsia="Times New Roman" w:hAnsi="Arial" w:cs="Arial"/>
                  <w:b/>
                  <w:bCs/>
                  <w:color w:val="B02A1A"/>
                  <w:sz w:val="21"/>
                  <w:szCs w:val="21"/>
                  <w:u w:val="single"/>
                  <w:lang w:eastAsia="en-GB"/>
                </w:rPr>
                <w:t>William.Jordan@city.ac.uk</w:t>
              </w:r>
            </w:hyperlink>
          </w:p>
        </w:tc>
      </w:tr>
      <w:tr w:rsidR="008E7636" w:rsidRPr="008E7636" w14:paraId="25895E82" w14:textId="77777777" w:rsidTr="008E7636">
        <w:tc>
          <w:tcPr>
            <w:tcW w:w="0" w:type="auto"/>
            <w:gridSpan w:val="4"/>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A9341EE"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City, University of London’s Publication Scheme, produced in accordance with the Freedom of Information Act 2000, states that the approved minutes of the meetings of Council and Senate are routinely published on the web.  Their agendas are also published on the web, if possible, in advance of the meeting. The Council minutes can only be agreed at the next meeting of Council.</w:t>
            </w:r>
          </w:p>
          <w:p w14:paraId="7E554BB5"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xml:space="preserve">“Open” and “Restricted” Council papers, </w:t>
            </w:r>
            <w:proofErr w:type="gramStart"/>
            <w:r w:rsidRPr="008E7636">
              <w:rPr>
                <w:rFonts w:ascii="Arial" w:eastAsia="Times New Roman" w:hAnsi="Arial" w:cs="Arial"/>
                <w:color w:val="333333"/>
                <w:sz w:val="21"/>
                <w:szCs w:val="21"/>
                <w:lang w:eastAsia="en-GB"/>
              </w:rPr>
              <w:t>with the exception of</w:t>
            </w:r>
            <w:proofErr w:type="gramEnd"/>
            <w:r w:rsidRPr="008E7636">
              <w:rPr>
                <w:rFonts w:ascii="Arial" w:eastAsia="Times New Roman" w:hAnsi="Arial" w:cs="Arial"/>
                <w:color w:val="333333"/>
                <w:sz w:val="21"/>
                <w:szCs w:val="21"/>
                <w:lang w:eastAsia="en-GB"/>
              </w:rPr>
              <w:t xml:space="preserve"> the minutes of sub-committees, will normally be made available on the Staff Hub following the circulation of the Council meeting highlights to all staff via email.</w:t>
            </w:r>
          </w:p>
          <w:p w14:paraId="29464F86"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“Open” Senate papers are published on the web and “Restricted” and “Closed” papers are available to staff via the web using a password.</w:t>
            </w:r>
          </w:p>
          <w:p w14:paraId="09658965"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The agenda, papers and minutes for the other Sub-Committees of Council are not published on the website or Staff Hub.</w:t>
            </w:r>
          </w:p>
          <w:p w14:paraId="1754A6A2" w14:textId="77777777" w:rsidR="008E7636" w:rsidRPr="008E7636" w:rsidRDefault="008E7636" w:rsidP="008E7636">
            <w:pPr>
              <w:spacing w:after="210" w:line="240" w:lineRule="auto"/>
              <w:rPr>
                <w:rFonts w:ascii="Arial" w:eastAsia="Times New Roman" w:hAnsi="Arial" w:cs="Arial"/>
                <w:color w:val="333333"/>
                <w:sz w:val="21"/>
                <w:szCs w:val="21"/>
                <w:lang w:eastAsia="en-GB"/>
              </w:rPr>
            </w:pPr>
            <w:r w:rsidRPr="008E7636">
              <w:rPr>
                <w:rFonts w:ascii="Arial" w:eastAsia="Times New Roman" w:hAnsi="Arial" w:cs="Arial"/>
                <w:color w:val="333333"/>
                <w:sz w:val="21"/>
                <w:szCs w:val="21"/>
                <w:lang w:eastAsia="en-GB"/>
              </w:rPr>
              <w:t xml:space="preserve">“Restricted” and “Closed” papers are exempt under the Freedom of Information Act and will not be made available to a member of the public making an FOI request.  Staff will have access to the “Restricted” papers of Council and Senate. “Restricted” classifies a paper that is “Closed” but has been made available to staff. Staff should treat “Restricted” papers as confidential and not to share or discuss </w:t>
            </w:r>
            <w:r w:rsidRPr="008E7636">
              <w:rPr>
                <w:rFonts w:ascii="Arial" w:eastAsia="Times New Roman" w:hAnsi="Arial" w:cs="Arial"/>
                <w:color w:val="333333"/>
                <w:sz w:val="21"/>
                <w:szCs w:val="21"/>
                <w:lang w:eastAsia="en-GB"/>
              </w:rPr>
              <w:lastRenderedPageBreak/>
              <w:t>them with anyone other than City, University of London staff. “Open” papers will normally be made available to anyone lodging an FOI request. Papers may be “partly closed” or “partly restricted” and the open and closed/restricted elements are treated separately from one another following the processes for each type of paper laid out here. The Committee may change the classification of papers on the agenda at the meeting at which they are considered.</w:t>
            </w:r>
          </w:p>
        </w:tc>
      </w:tr>
    </w:tbl>
    <w:p w14:paraId="3261540A" w14:textId="77777777" w:rsidR="001422EE" w:rsidRDefault="008E7636"/>
    <w:sectPr w:rsidR="001422EE" w:rsidSect="008E76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36"/>
    <w:rsid w:val="006C125D"/>
    <w:rsid w:val="008E7636"/>
    <w:rsid w:val="0096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CFD4"/>
  <w15:chartTrackingRefBased/>
  <w15:docId w15:val="{2D428A76-9368-44DC-9A94-FD60FC8F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76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63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E76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7636"/>
    <w:rPr>
      <w:b/>
      <w:bCs/>
    </w:rPr>
  </w:style>
  <w:style w:type="character" w:styleId="Hyperlink">
    <w:name w:val="Hyperlink"/>
    <w:basedOn w:val="DefaultParagraphFont"/>
    <w:uiPriority w:val="99"/>
    <w:semiHidden/>
    <w:unhideWhenUsed/>
    <w:rsid w:val="008E7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__old_design/_media/city-site/documents/about/education/academic-committees/senate/2018-19/15.05.19/Item_08_Senate_Calendar_Senate_15_05_19.pdf" TargetMode="External"/><Relationship Id="rId13" Type="http://schemas.openxmlformats.org/officeDocument/2006/relationships/hyperlink" Target="https://www.city.ac.uk/__old_design/_media/city-site/documents/about/education/academic-committees/senate/2018-19/15.05.19/Item_12.1_-Internal_Audit_Prevent-Duty_Senate_15_05_19.pdf" TargetMode="External"/><Relationship Id="rId18" Type="http://schemas.openxmlformats.org/officeDocument/2006/relationships/hyperlink" Target="https://www.city.ac.uk/__old_design/_media/city-site/documents/about/education/academic-committees/senate/2018-19/15.05.19/Item_16_KPI_meetings_2018-19_Senate_15_05_19.pdf" TargetMode="External"/><Relationship Id="rId26" Type="http://schemas.openxmlformats.org/officeDocument/2006/relationships/hyperlink" Target="https://www.city.ac.uk/__old_design/_media/city-site/documents/about/education/academic-committees/senate/2018-19/15.05.19/Item_19.2.3_CGSC_Unconfirmed_Minutes_02-05-19_Senate_15_05_19.pdf" TargetMode="External"/><Relationship Id="rId3" Type="http://schemas.openxmlformats.org/officeDocument/2006/relationships/webSettings" Target="webSettings.xml"/><Relationship Id="rId21" Type="http://schemas.openxmlformats.org/officeDocument/2006/relationships/hyperlink" Target="https://www.city.ac.uk/__old_design/_media/city-site/documents/about/education/academic-committees/senate/2018-19/15.05.19/Item_19.1.1_Educational-Quality-Committee_Unconfirmed-Minutes_11-April_2019_Senate_15_05_19.pdf" TargetMode="External"/><Relationship Id="rId7" Type="http://schemas.openxmlformats.org/officeDocument/2006/relationships/hyperlink" Target="https://www.city.ac.uk/__old_design/_media/city-site/documents/about/education/academic-committees/senate/2018-19/15.05.19/Item_06_Terms_of_Reference_Senate_15_05_19.pdf" TargetMode="External"/><Relationship Id="rId12" Type="http://schemas.openxmlformats.org/officeDocument/2006/relationships/hyperlink" Target="https://www.city.ac.uk/__old_design/_media/city-site/documents/about/education/academic-committees/senate/2018-19/15.05.19/Item_11.3_Viva_Voce_Videoconferencing_Senate_15_05_19.pdf" TargetMode="External"/><Relationship Id="rId17" Type="http://schemas.openxmlformats.org/officeDocument/2006/relationships/hyperlink" Target="https://www.city.ac.uk/__old_design/_media/city-site/documents/about/education/academic-committees/senate/2018-19/15.05.19/Item_15_NSS_Milestones_Senate_15_05_19.pdf" TargetMode="External"/><Relationship Id="rId25" Type="http://schemas.openxmlformats.org/officeDocument/2006/relationships/hyperlink" Target="https://www.city.ac.uk/__old_design/_media/city-site/documents/about/education/academic-committees/senate/2018-19/15.05.19/Item_19.2.2_Research_and_Enterprise_Committee_Minutes_18_Feb_2019_Senate_15_05_19.pdf" TargetMode="External"/><Relationship Id="rId2" Type="http://schemas.openxmlformats.org/officeDocument/2006/relationships/settings" Target="settings.xml"/><Relationship Id="rId16" Type="http://schemas.openxmlformats.org/officeDocument/2006/relationships/hyperlink" Target="https://www.city.ac.uk/__old_design/_media/city-site/documents/about/education/academic-committees/senate/2018-19/15.05.19/Item_14_Taught_Student_Attendance_Policy_Review_Senate_15_05_19.pdf" TargetMode="External"/><Relationship Id="rId20" Type="http://schemas.openxmlformats.org/officeDocument/2006/relationships/hyperlink" Target="https://www.city.ac.uk/__old_design/_media/city-site/documents/about/education/academic-committees/senate/2018-19/15.05.19/Item_18_Senate_Admissions_Update_May_2019_Senate_15_05_19-Restricted.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ity.ac.uk/__old_design/_media/city-site/documents/about/education/academic-committees/senate/2018-19/15.05.19/Item_04.2_Matter_Arising_Action_13_Move_of_CLS_from_CIC_Senate_15_05_19.pdf" TargetMode="External"/><Relationship Id="rId11" Type="http://schemas.openxmlformats.org/officeDocument/2006/relationships/hyperlink" Target="https://www.city.ac.uk/__old_design/_media/city-site/documents/about/education/academic-committees/senate/2018-19/15.05.19/Item_11.2_Limits_on_Research_Students_Teaching_Hours_Senate_15_05_19.pdf" TargetMode="External"/><Relationship Id="rId24" Type="http://schemas.openxmlformats.org/officeDocument/2006/relationships/hyperlink" Target="https://www.city.ac.uk/__old_design/_media/city-site/documents/about/education/academic-committees/senate/2018-19/15.05.19/Item_19.2.1_ESC-Meeting-Notes-27.02.2019_Senate_15_05_19.pdf" TargetMode="External"/><Relationship Id="rId5" Type="http://schemas.openxmlformats.org/officeDocument/2006/relationships/hyperlink" Target="https://www.city.ac.uk/__old_design/_media/city-site/documents/about/education/academic-committees/senate/2018-19/15.05.19/Item_04.0_Matters_Arising_Senate_15_05_19.pdf" TargetMode="External"/><Relationship Id="rId15" Type="http://schemas.openxmlformats.org/officeDocument/2006/relationships/hyperlink" Target="https://www.city.ac.uk/__old_design/_media/city-site/documents/about/education/academic-committees/senate/2018-19/15.05.19/Item_13.1_BoS_Minutes_Senate_15_05_19.pdf" TargetMode="External"/><Relationship Id="rId23" Type="http://schemas.openxmlformats.org/officeDocument/2006/relationships/hyperlink" Target="https://www.city.ac.uk/__old_design/_media/city-site/documents/about/education/academic-committees/senate/2018-19/15.05.19/Item_19.1.3_CPC_Meeting_6_March_2019_Minutes_Senate_15_05_19.pdf" TargetMode="External"/><Relationship Id="rId28" Type="http://schemas.openxmlformats.org/officeDocument/2006/relationships/hyperlink" Target="mailto:william.jordan@city.ac.uk" TargetMode="External"/><Relationship Id="rId10" Type="http://schemas.openxmlformats.org/officeDocument/2006/relationships/hyperlink" Target="https://www.city.ac.uk/__old_design/__data/assets/pdf_file/0006/467817/Item_11.1_GTA_EIA_Policy_Senate_15_05_19.pdf" TargetMode="External"/><Relationship Id="rId19" Type="http://schemas.openxmlformats.org/officeDocument/2006/relationships/hyperlink" Target="https://www.city.ac.uk/__old_design/_media/city-site/documents/about/education/academic-committees/senate/2018-19/15.05.19/Item_17_Module_Evaluation_Report_2018-19_Autumn_Senate_15_05_19.pdf" TargetMode="External"/><Relationship Id="rId4" Type="http://schemas.openxmlformats.org/officeDocument/2006/relationships/hyperlink" Target="https://www.city.ac.uk/__old_design/_media/city-site/documents/about/education/academic-committees/senate/2018-19/15.05.19/Item_03_Unapproved_Senate_Minutes_13_03_19_Senate_15_05_19.pdf" TargetMode="External"/><Relationship Id="rId9" Type="http://schemas.openxmlformats.org/officeDocument/2006/relationships/hyperlink" Target="https://www.city.ac.uk/__old_design/_media/city-site/documents/about/education/academic-committees/senate/2018-19/15.05.19/Item_09_SU_Report_Senate_15_05_19.pdf" TargetMode="External"/><Relationship Id="rId14" Type="http://schemas.openxmlformats.org/officeDocument/2006/relationships/hyperlink" Target="https://www.city.ac.uk/__old_design/_media/city-site/documents/about/education/academic-committees/senate/2018-19/15.05.19/Item_12.2_-SHS_Programme_Regulation_Nursing_BSc_MSc_2019-20_Senate_15_05_19.pdf" TargetMode="External"/><Relationship Id="rId22" Type="http://schemas.openxmlformats.org/officeDocument/2006/relationships/hyperlink" Target="https://www.city.ac.uk/__old_design/_media/city-site/documents/about/education/academic-committees/senate/2018-19/15.05.19/Item_19.1.2_SREC_January-Minutes_Senate_15_05_19.pdf" TargetMode="External"/><Relationship Id="rId27" Type="http://schemas.openxmlformats.org/officeDocument/2006/relationships/hyperlink" Target="https://www.city.ac.uk/__old_design/_media/city-site/documents/about/education/academic-committees/senate/2018-19/15.05.19/Item_20_HVPs_Senate_15_05_19.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9541</Characters>
  <Application>Microsoft Office Word</Application>
  <DocSecurity>0</DocSecurity>
  <Lines>79</Lines>
  <Paragraphs>22</Paragraphs>
  <ScaleCrop>false</ScaleCrop>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Beighton, Sarah</dc:creator>
  <cp:keywords/>
  <dc:description/>
  <cp:lastModifiedBy>Beighton, Sarah</cp:lastModifiedBy>
  <cp:revision>1</cp:revision>
  <dcterms:created xsi:type="dcterms:W3CDTF">2021-07-27T14:40:00Z</dcterms:created>
  <dcterms:modified xsi:type="dcterms:W3CDTF">2021-07-27T14:41:00Z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2021-07-27T14:41:07Z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a66d0067-9805-4eac-aece-6e29aae0047a</vt:lpwstr>
  </property>
  <property fmtid="{D5CDD505-2E9C-101B-9397-08002B2CF9AE}" pid="8" name="MSIP_Label_06c24981-b6df-48f8-949b-0896357b9b03_ContentBits">
    <vt:lpwstr>0</vt:lpwstr>
  </property>
</Properties>
</file>