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DD5D" w14:textId="77777777" w:rsidR="005E38EF" w:rsidRDefault="00A24280" w:rsidP="009466EC">
      <w:pPr>
        <w:tabs>
          <w:tab w:val="left" w:pos="720"/>
        </w:tabs>
        <w:rPr>
          <w:rFonts w:ascii="Arial" w:hAnsi="Arial" w:cs="Arial"/>
          <w:b/>
          <w:bCs/>
          <w:sz w:val="28"/>
          <w:szCs w:val="28"/>
        </w:rPr>
      </w:pPr>
      <w:r>
        <w:rPr>
          <w:noProof/>
        </w:rPr>
        <mc:AlternateContent>
          <mc:Choice Requires="wps">
            <w:drawing>
              <wp:anchor distT="0" distB="0" distL="114300" distR="114300" simplePos="0" relativeHeight="251657216" behindDoc="0" locked="0" layoutInCell="1" allowOverlap="1" wp14:anchorId="0F8FA685" wp14:editId="14F3F2A4">
                <wp:simplePos x="0" y="0"/>
                <wp:positionH relativeFrom="column">
                  <wp:posOffset>3505200</wp:posOffset>
                </wp:positionH>
                <wp:positionV relativeFrom="paragraph">
                  <wp:posOffset>-370205</wp:posOffset>
                </wp:positionV>
                <wp:extent cx="3213735" cy="16687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A201" w14:textId="77777777" w:rsidR="00230BA1" w:rsidRDefault="00230BA1" w:rsidP="00C76274">
                            <w:pPr>
                              <w:ind w:right="1005"/>
                              <w:jc w:val="right"/>
                              <w:rPr>
                                <w:rFonts w:ascii="Arial" w:hAnsi="Arial"/>
                                <w:b/>
                              </w:rPr>
                            </w:pPr>
                          </w:p>
                          <w:p w14:paraId="4E55CEBD" w14:textId="77777777" w:rsidR="00230BA1" w:rsidRPr="00154E2F" w:rsidRDefault="00230BA1" w:rsidP="00C76274">
                            <w:pPr>
                              <w:ind w:right="1005"/>
                              <w:rPr>
                                <w:rFonts w:ascii="Arial" w:hAnsi="Arial"/>
                                <w:b/>
                                <w:sz w:val="22"/>
                                <w:szCs w:val="22"/>
                              </w:rPr>
                            </w:pPr>
                            <w:r w:rsidRPr="00154E2F">
                              <w:rPr>
                                <w:rFonts w:ascii="Arial" w:hAnsi="Arial"/>
                                <w:b/>
                                <w:sz w:val="22"/>
                                <w:szCs w:val="22"/>
                              </w:rPr>
                              <w:t>F</w:t>
                            </w:r>
                            <w:r>
                              <w:rPr>
                                <w:rFonts w:ascii="Arial" w:hAnsi="Arial"/>
                                <w:b/>
                                <w:sz w:val="22"/>
                                <w:szCs w:val="22"/>
                              </w:rPr>
                              <w:t>orm</w:t>
                            </w:r>
                            <w:r w:rsidRPr="00154E2F">
                              <w:rPr>
                                <w:rFonts w:ascii="Arial" w:hAnsi="Arial"/>
                                <w:b/>
                                <w:sz w:val="22"/>
                                <w:szCs w:val="22"/>
                              </w:rPr>
                              <w:t>: EE</w:t>
                            </w:r>
                            <w:r>
                              <w:rPr>
                                <w:rFonts w:ascii="Arial" w:hAnsi="Arial"/>
                                <w:b/>
                                <w:sz w:val="22"/>
                                <w:szCs w:val="22"/>
                              </w:rPr>
                              <w:t>3</w:t>
                            </w:r>
                          </w:p>
                          <w:p w14:paraId="4CE90259" w14:textId="77777777" w:rsidR="00230BA1" w:rsidRPr="00154E2F" w:rsidRDefault="00230BA1" w:rsidP="00C76274">
                            <w:pPr>
                              <w:ind w:right="1005"/>
                              <w:rPr>
                                <w:rFonts w:ascii="Arial" w:hAnsi="Arial"/>
                                <w:b/>
                                <w:sz w:val="22"/>
                                <w:szCs w:val="22"/>
                              </w:rPr>
                            </w:pPr>
                          </w:p>
                          <w:p w14:paraId="220BFA6F" w14:textId="77777777" w:rsidR="00230BA1" w:rsidRDefault="00AC316D" w:rsidP="00C76274">
                            <w:pPr>
                              <w:ind w:right="1005"/>
                              <w:rPr>
                                <w:rFonts w:ascii="Arial" w:hAnsi="Arial"/>
                                <w:b/>
                              </w:rPr>
                            </w:pPr>
                            <w:r>
                              <w:rPr>
                                <w:rFonts w:ascii="Arial" w:hAnsi="Arial"/>
                                <w:b/>
                                <w:sz w:val="22"/>
                                <w:szCs w:val="22"/>
                              </w:rPr>
                              <w:t>Payment of External Examiner’s</w:t>
                            </w:r>
                            <w:r w:rsidR="00230BA1">
                              <w:rPr>
                                <w:rFonts w:ascii="Arial" w:hAnsi="Arial"/>
                                <w:b/>
                                <w:sz w:val="22"/>
                                <w:szCs w:val="22"/>
                              </w:rPr>
                              <w:t xml:space="preserve"> Expenses</w:t>
                            </w:r>
                            <w:r w:rsidR="00230BA1" w:rsidRPr="004A3898">
                              <w:rPr>
                                <w:rFonts w:ascii="Arial" w:hAnsi="Arial"/>
                                <w:b/>
                                <w:sz w:val="22"/>
                                <w:szCs w:val="22"/>
                              </w:rPr>
                              <w:t xml:space="preserve"> (Taught Programmes)</w:t>
                            </w:r>
                          </w:p>
                          <w:p w14:paraId="40932F98" w14:textId="77777777" w:rsidR="00230BA1" w:rsidRDefault="00230BA1" w:rsidP="00C76274">
                            <w:pPr>
                              <w:ind w:right="1005"/>
                              <w:rPr>
                                <w:rFonts w:ascii="Arial" w:hAnsi="Arial"/>
                                <w:b/>
                              </w:rPr>
                            </w:pPr>
                          </w:p>
                          <w:p w14:paraId="6995A7B1" w14:textId="77777777" w:rsidR="00230BA1" w:rsidRPr="009466EC" w:rsidRDefault="00230BA1" w:rsidP="00C76274">
                            <w:pPr>
                              <w:ind w:right="1005"/>
                              <w:rPr>
                                <w:rFonts w:ascii="Arial" w:hAnsi="Arial"/>
                                <w:sz w:val="18"/>
                                <w:szCs w:val="18"/>
                              </w:rPr>
                            </w:pPr>
                            <w:r w:rsidRPr="009466EC">
                              <w:rPr>
                                <w:rFonts w:ascii="Arial" w:hAnsi="Arial"/>
                                <w:sz w:val="18"/>
                                <w:szCs w:val="18"/>
                              </w:rPr>
                              <w:t>Please complete and return to:</w:t>
                            </w:r>
                          </w:p>
                          <w:p w14:paraId="2D4F2A76" w14:textId="77777777" w:rsidR="00A43513" w:rsidRPr="00154E2F" w:rsidRDefault="00DB2ADC" w:rsidP="00A43513">
                            <w:pPr>
                              <w:ind w:right="1005"/>
                              <w:rPr>
                                <w:lang w:val="en-GB"/>
                              </w:rPr>
                            </w:pPr>
                            <w:hyperlink r:id="rId7" w:history="1">
                              <w:r w:rsidR="00A43513" w:rsidRPr="00632995">
                                <w:rPr>
                                  <w:rStyle w:val="Hyperlink"/>
                                  <w:rFonts w:ascii="Arial" w:hAnsi="Arial"/>
                                  <w:sz w:val="18"/>
                                  <w:szCs w:val="18"/>
                                </w:rPr>
                                <w:t>exexadmin@city.ac.uk</w:t>
                              </w:r>
                            </w:hyperlink>
                            <w:r w:rsidR="00A43513">
                              <w:rPr>
                                <w:rFonts w:ascii="Arial" w:hAnsi="Arial"/>
                                <w:sz w:val="18"/>
                                <w:szCs w:val="18"/>
                              </w:rPr>
                              <w:t xml:space="preserve"> </w:t>
                            </w:r>
                          </w:p>
                          <w:p w14:paraId="511CBFB1" w14:textId="77777777" w:rsidR="00230BA1" w:rsidRPr="00154E2F" w:rsidRDefault="00230BA1" w:rsidP="00C76274">
                            <w:pPr>
                              <w:ind w:right="1005"/>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pt;margin-top:-29.15pt;width:253.05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PZrw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" filled="f" stroked="f">
                <v:textbox inset="0,0,0,0">
                  <w:txbxContent>
                    <w:p w:rsidR="00230BA1" w:rsidRDefault="00230BA1" w:rsidP="00C76274">
                      <w:pPr>
                        <w:ind w:right="1005"/>
                        <w:jc w:val="right"/>
                        <w:rPr>
                          <w:rFonts w:ascii="Arial" w:hAnsi="Arial"/>
                          <w:b/>
                        </w:rPr>
                      </w:pPr>
                    </w:p>
                    <w:p w:rsidR="00230BA1" w:rsidRPr="00154E2F" w:rsidRDefault="00230BA1" w:rsidP="00C76274">
                      <w:pPr>
                        <w:ind w:right="1005"/>
                        <w:rPr>
                          <w:rFonts w:ascii="Arial" w:hAnsi="Arial"/>
                          <w:b/>
                          <w:sz w:val="22"/>
                          <w:szCs w:val="22"/>
                        </w:rPr>
                      </w:pPr>
                      <w:r w:rsidRPr="00154E2F">
                        <w:rPr>
                          <w:rFonts w:ascii="Arial" w:hAnsi="Arial"/>
                          <w:b/>
                          <w:sz w:val="22"/>
                          <w:szCs w:val="22"/>
                        </w:rPr>
                        <w:t>F</w:t>
                      </w:r>
                      <w:r>
                        <w:rPr>
                          <w:rFonts w:ascii="Arial" w:hAnsi="Arial"/>
                          <w:b/>
                          <w:sz w:val="22"/>
                          <w:szCs w:val="22"/>
                        </w:rPr>
                        <w:t>orm</w:t>
                      </w:r>
                      <w:r w:rsidRPr="00154E2F">
                        <w:rPr>
                          <w:rFonts w:ascii="Arial" w:hAnsi="Arial"/>
                          <w:b/>
                          <w:sz w:val="22"/>
                          <w:szCs w:val="22"/>
                        </w:rPr>
                        <w:t>: EE</w:t>
                      </w:r>
                      <w:r>
                        <w:rPr>
                          <w:rFonts w:ascii="Arial" w:hAnsi="Arial"/>
                          <w:b/>
                          <w:sz w:val="22"/>
                          <w:szCs w:val="22"/>
                        </w:rPr>
                        <w:t>3</w:t>
                      </w:r>
                    </w:p>
                    <w:p w:rsidR="00230BA1" w:rsidRPr="00154E2F" w:rsidRDefault="00230BA1" w:rsidP="00C76274">
                      <w:pPr>
                        <w:ind w:right="1005"/>
                        <w:rPr>
                          <w:rFonts w:ascii="Arial" w:hAnsi="Arial"/>
                          <w:b/>
                          <w:sz w:val="22"/>
                          <w:szCs w:val="22"/>
                        </w:rPr>
                      </w:pPr>
                    </w:p>
                    <w:p w:rsidR="00230BA1" w:rsidRDefault="00AC316D" w:rsidP="00C76274">
                      <w:pPr>
                        <w:ind w:right="1005"/>
                        <w:rPr>
                          <w:rFonts w:ascii="Arial" w:hAnsi="Arial"/>
                          <w:b/>
                        </w:rPr>
                      </w:pPr>
                      <w:r>
                        <w:rPr>
                          <w:rFonts w:ascii="Arial" w:hAnsi="Arial"/>
                          <w:b/>
                          <w:sz w:val="22"/>
                          <w:szCs w:val="22"/>
                        </w:rPr>
                        <w:t>Payment of External Examiner’s</w:t>
                      </w:r>
                      <w:r w:rsidR="00230BA1">
                        <w:rPr>
                          <w:rFonts w:ascii="Arial" w:hAnsi="Arial"/>
                          <w:b/>
                          <w:sz w:val="22"/>
                          <w:szCs w:val="22"/>
                        </w:rPr>
                        <w:t xml:space="preserve"> Expenses</w:t>
                      </w:r>
                      <w:r w:rsidR="00230BA1" w:rsidRPr="004A3898">
                        <w:rPr>
                          <w:rFonts w:ascii="Arial" w:hAnsi="Arial"/>
                          <w:b/>
                          <w:sz w:val="22"/>
                          <w:szCs w:val="22"/>
                        </w:rPr>
                        <w:t xml:space="preserve"> (Taught Programmes)</w:t>
                      </w:r>
                    </w:p>
                    <w:p w:rsidR="00230BA1" w:rsidRDefault="00230BA1" w:rsidP="00C76274">
                      <w:pPr>
                        <w:ind w:right="1005"/>
                        <w:rPr>
                          <w:rFonts w:ascii="Arial" w:hAnsi="Arial"/>
                          <w:b/>
                        </w:rPr>
                      </w:pPr>
                    </w:p>
                    <w:p w:rsidR="00230BA1" w:rsidRPr="009466EC" w:rsidRDefault="00230BA1" w:rsidP="00C76274">
                      <w:pPr>
                        <w:ind w:right="1005"/>
                        <w:rPr>
                          <w:rFonts w:ascii="Arial" w:hAnsi="Arial"/>
                          <w:sz w:val="18"/>
                          <w:szCs w:val="18"/>
                        </w:rPr>
                      </w:pPr>
                      <w:r w:rsidRPr="009466EC">
                        <w:rPr>
                          <w:rFonts w:ascii="Arial" w:hAnsi="Arial"/>
                          <w:sz w:val="18"/>
                          <w:szCs w:val="18"/>
                        </w:rPr>
                        <w:t>Please complete and return to:</w:t>
                      </w:r>
                    </w:p>
                    <w:p w:rsidR="00A43513" w:rsidRPr="00154E2F" w:rsidRDefault="00A43513" w:rsidP="00A43513">
                      <w:pPr>
                        <w:ind w:right="1005"/>
                        <w:rPr>
                          <w:lang w:val="en-GB"/>
                        </w:rPr>
                      </w:pPr>
                      <w:hyperlink r:id="rId8" w:history="1">
                        <w:r w:rsidRPr="00632995">
                          <w:rPr>
                            <w:rStyle w:val="Hyperlink"/>
                            <w:rFonts w:ascii="Arial" w:hAnsi="Arial"/>
                            <w:sz w:val="18"/>
                            <w:szCs w:val="18"/>
                          </w:rPr>
                          <w:t>exexadmin@city.ac.uk</w:t>
                        </w:r>
                      </w:hyperlink>
                      <w:r>
                        <w:rPr>
                          <w:rFonts w:ascii="Arial" w:hAnsi="Arial"/>
                          <w:sz w:val="18"/>
                          <w:szCs w:val="18"/>
                        </w:rPr>
                        <w:t xml:space="preserve"> </w:t>
                      </w:r>
                    </w:p>
                    <w:p w:rsidR="00230BA1" w:rsidRPr="00154E2F" w:rsidRDefault="00230BA1" w:rsidP="00C76274">
                      <w:pPr>
                        <w:ind w:right="1005"/>
                        <w:rPr>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6DB04B80" wp14:editId="1F4D6A1C">
            <wp:simplePos x="0" y="0"/>
            <wp:positionH relativeFrom="column">
              <wp:posOffset>-102870</wp:posOffset>
            </wp:positionH>
            <wp:positionV relativeFrom="paragraph">
              <wp:posOffset>-281940</wp:posOffset>
            </wp:positionV>
            <wp:extent cx="1102360" cy="1483360"/>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l="13948" t="12643" r="12680" b="8597"/>
                    <a:stretch>
                      <a:fillRect/>
                    </a:stretch>
                  </pic:blipFill>
                  <pic:spPr bwMode="auto">
                    <a:xfrm>
                      <a:off x="0" y="0"/>
                      <a:ext cx="110236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C3E9C" w14:textId="77777777" w:rsidR="009466EC" w:rsidRDefault="009466EC" w:rsidP="009466EC">
      <w:pPr>
        <w:tabs>
          <w:tab w:val="left" w:pos="720"/>
        </w:tabs>
        <w:ind w:left="3600" w:right="402" w:firstLine="720"/>
        <w:jc w:val="right"/>
        <w:rPr>
          <w:rFonts w:ascii="Arial" w:hAnsi="Arial" w:cs="Arial"/>
          <w:b/>
          <w:bCs/>
          <w:sz w:val="24"/>
          <w:szCs w:val="24"/>
        </w:rPr>
      </w:pPr>
    </w:p>
    <w:p w14:paraId="46DAAA08" w14:textId="77777777" w:rsidR="009466EC" w:rsidRDefault="009466EC" w:rsidP="009466EC">
      <w:pPr>
        <w:tabs>
          <w:tab w:val="left" w:pos="720"/>
        </w:tabs>
        <w:ind w:left="3600" w:right="402" w:firstLine="720"/>
        <w:jc w:val="right"/>
        <w:rPr>
          <w:rFonts w:ascii="Arial" w:hAnsi="Arial" w:cs="Arial"/>
          <w:b/>
          <w:bCs/>
          <w:sz w:val="24"/>
          <w:szCs w:val="24"/>
        </w:rPr>
      </w:pPr>
    </w:p>
    <w:p w14:paraId="4DB9DA0F" w14:textId="77777777" w:rsidR="009466EC" w:rsidRDefault="009466EC" w:rsidP="009466EC">
      <w:pPr>
        <w:tabs>
          <w:tab w:val="left" w:pos="720"/>
        </w:tabs>
        <w:ind w:left="3600" w:right="402" w:firstLine="720"/>
        <w:jc w:val="right"/>
        <w:rPr>
          <w:rFonts w:ascii="Arial" w:hAnsi="Arial" w:cs="Arial"/>
          <w:b/>
          <w:bCs/>
          <w:sz w:val="24"/>
          <w:szCs w:val="24"/>
        </w:rPr>
      </w:pPr>
    </w:p>
    <w:p w14:paraId="6DEF5387" w14:textId="77777777" w:rsidR="00757D45" w:rsidRDefault="00757D45" w:rsidP="009466EC">
      <w:pPr>
        <w:tabs>
          <w:tab w:val="left" w:pos="720"/>
        </w:tabs>
        <w:ind w:left="3600" w:right="402" w:firstLine="720"/>
        <w:jc w:val="right"/>
        <w:rPr>
          <w:rFonts w:ascii="Arial" w:hAnsi="Arial" w:cs="Arial"/>
          <w:b/>
          <w:bCs/>
          <w:sz w:val="24"/>
          <w:szCs w:val="24"/>
        </w:rPr>
      </w:pPr>
    </w:p>
    <w:p w14:paraId="11645955" w14:textId="77777777" w:rsidR="00757D45" w:rsidRDefault="00757D45" w:rsidP="009466EC">
      <w:pPr>
        <w:tabs>
          <w:tab w:val="left" w:pos="720"/>
        </w:tabs>
        <w:ind w:left="3600" w:right="402" w:firstLine="720"/>
        <w:jc w:val="right"/>
        <w:rPr>
          <w:rFonts w:ascii="Arial" w:hAnsi="Arial" w:cs="Arial"/>
          <w:b/>
          <w:bCs/>
          <w:sz w:val="24"/>
          <w:szCs w:val="24"/>
        </w:rPr>
      </w:pPr>
    </w:p>
    <w:p w14:paraId="51C3CBF3" w14:textId="77777777" w:rsidR="00757D45" w:rsidRDefault="00757D45" w:rsidP="009466EC">
      <w:pPr>
        <w:tabs>
          <w:tab w:val="left" w:pos="720"/>
        </w:tabs>
        <w:ind w:left="3600" w:right="402" w:firstLine="720"/>
        <w:jc w:val="right"/>
        <w:rPr>
          <w:rFonts w:ascii="Arial" w:hAnsi="Arial" w:cs="Arial"/>
          <w:b/>
          <w:bCs/>
          <w:sz w:val="24"/>
          <w:szCs w:val="24"/>
        </w:rPr>
      </w:pPr>
    </w:p>
    <w:p w14:paraId="5F73FA59" w14:textId="77777777" w:rsidR="005E38EF" w:rsidRPr="005C303A" w:rsidRDefault="005E38EF" w:rsidP="00DB2ADC">
      <w:pPr>
        <w:pStyle w:val="Header"/>
        <w:pBdr>
          <w:bottom w:val="single" w:sz="12" w:space="1" w:color="auto"/>
        </w:pBdr>
        <w:tabs>
          <w:tab w:val="clear" w:pos="4320"/>
          <w:tab w:val="clear" w:pos="8640"/>
          <w:tab w:val="left" w:pos="720"/>
          <w:tab w:val="right" w:pos="10170"/>
        </w:tabs>
        <w:rPr>
          <w:rFonts w:ascii="Arial" w:hAnsi="Arial" w:cs="Arial"/>
        </w:rPr>
      </w:pPr>
      <w:r>
        <w:rPr>
          <w:rFonts w:ascii="Arial" w:hAnsi="Arial" w:cs="Arial"/>
        </w:rPr>
        <w:t xml:space="preserve">Section 1. </w:t>
      </w:r>
      <w:r w:rsidRPr="0095440D">
        <w:rPr>
          <w:rFonts w:ascii="Arial" w:hAnsi="Arial" w:cs="Arial"/>
          <w:b/>
          <w:iCs/>
        </w:rPr>
        <w:t>To be completed by the External Examine</w:t>
      </w:r>
      <w:r w:rsidRPr="0095440D">
        <w:rPr>
          <w:rFonts w:ascii="Arial" w:hAnsi="Arial" w:cs="Arial"/>
          <w:iCs/>
        </w:rPr>
        <w:t>r</w:t>
      </w:r>
    </w:p>
    <w:p w14:paraId="7F5816B3" w14:textId="77777777" w:rsidR="005E38EF" w:rsidRPr="00E00625" w:rsidRDefault="005E38EF" w:rsidP="00DB2ADC">
      <w:pPr>
        <w:pStyle w:val="Header"/>
        <w:tabs>
          <w:tab w:val="clear" w:pos="4320"/>
          <w:tab w:val="clear" w:pos="8640"/>
          <w:tab w:val="left" w:pos="720"/>
          <w:tab w:val="right" w:pos="10170"/>
        </w:tabs>
        <w:rPr>
          <w:rFonts w:ascii="Arial" w:hAnsi="Arial" w:cs="Arial"/>
          <w:sz w:val="10"/>
          <w:szCs w:val="10"/>
        </w:rPr>
      </w:pPr>
    </w:p>
    <w:tbl>
      <w:tblPr>
        <w:tblW w:w="0" w:type="auto"/>
        <w:tblLook w:val="0000" w:firstRow="0" w:lastRow="0" w:firstColumn="0" w:lastColumn="0" w:noHBand="0" w:noVBand="0"/>
      </w:tblPr>
      <w:tblGrid>
        <w:gridCol w:w="2113"/>
        <w:gridCol w:w="2353"/>
        <w:gridCol w:w="5020"/>
      </w:tblGrid>
      <w:tr w:rsidR="005E38EF" w14:paraId="76897E17" w14:textId="77777777" w:rsidTr="0095440D">
        <w:trPr>
          <w:trHeight w:val="355"/>
        </w:trPr>
        <w:tc>
          <w:tcPr>
            <w:tcW w:w="2134" w:type="dxa"/>
            <w:tcBorders>
              <w:top w:val="nil"/>
              <w:left w:val="nil"/>
              <w:bottom w:val="nil"/>
              <w:right w:val="nil"/>
            </w:tcBorders>
            <w:vAlign w:val="bottom"/>
          </w:tcPr>
          <w:p w14:paraId="716BC038" w14:textId="77777777" w:rsidR="005E38EF" w:rsidRDefault="005E38EF" w:rsidP="00DB2ADC">
            <w:pPr>
              <w:pStyle w:val="Header"/>
              <w:tabs>
                <w:tab w:val="clear" w:pos="4320"/>
                <w:tab w:val="clear" w:pos="8640"/>
                <w:tab w:val="left" w:pos="720"/>
                <w:tab w:val="right" w:pos="10170"/>
              </w:tabs>
              <w:rPr>
                <w:rFonts w:ascii="Arial" w:hAnsi="Arial" w:cs="Arial"/>
              </w:rPr>
            </w:pPr>
            <w:r>
              <w:rPr>
                <w:rFonts w:ascii="Arial" w:hAnsi="Arial" w:cs="Arial"/>
              </w:rPr>
              <w:t>Name</w:t>
            </w:r>
          </w:p>
        </w:tc>
        <w:tc>
          <w:tcPr>
            <w:tcW w:w="7568" w:type="dxa"/>
            <w:gridSpan w:val="2"/>
            <w:tcBorders>
              <w:top w:val="nil"/>
              <w:left w:val="nil"/>
              <w:bottom w:val="single" w:sz="6" w:space="0" w:color="auto"/>
              <w:right w:val="nil"/>
            </w:tcBorders>
            <w:vAlign w:val="bottom"/>
          </w:tcPr>
          <w:p w14:paraId="4DBA1376" w14:textId="77777777" w:rsidR="005E38EF" w:rsidRDefault="005E38EF" w:rsidP="00DB2ADC">
            <w:pPr>
              <w:pStyle w:val="Header"/>
              <w:tabs>
                <w:tab w:val="clear" w:pos="4320"/>
                <w:tab w:val="clear" w:pos="8640"/>
                <w:tab w:val="left" w:pos="720"/>
                <w:tab w:val="right" w:pos="10170"/>
              </w:tabs>
              <w:rPr>
                <w:rFonts w:ascii="Arial" w:hAnsi="Arial" w:cs="Arial"/>
              </w:rPr>
            </w:pPr>
          </w:p>
        </w:tc>
      </w:tr>
      <w:tr w:rsidR="005E38EF" w14:paraId="0D92B8D0" w14:textId="77777777" w:rsidTr="0095440D">
        <w:trPr>
          <w:trHeight w:val="440"/>
        </w:trPr>
        <w:tc>
          <w:tcPr>
            <w:tcW w:w="2134" w:type="dxa"/>
            <w:tcBorders>
              <w:top w:val="nil"/>
              <w:left w:val="nil"/>
              <w:bottom w:val="nil"/>
              <w:right w:val="nil"/>
            </w:tcBorders>
            <w:vAlign w:val="bottom"/>
          </w:tcPr>
          <w:p w14:paraId="13B72B99" w14:textId="77777777" w:rsidR="005E38EF" w:rsidRDefault="005E38EF" w:rsidP="00DB2ADC">
            <w:pPr>
              <w:pStyle w:val="Header"/>
              <w:tabs>
                <w:tab w:val="clear" w:pos="4320"/>
                <w:tab w:val="clear" w:pos="8640"/>
                <w:tab w:val="left" w:pos="720"/>
                <w:tab w:val="right" w:pos="10170"/>
              </w:tabs>
              <w:rPr>
                <w:rFonts w:ascii="Arial" w:hAnsi="Arial" w:cs="Arial"/>
              </w:rPr>
            </w:pPr>
            <w:r>
              <w:rPr>
                <w:rFonts w:ascii="Arial" w:hAnsi="Arial" w:cs="Arial"/>
              </w:rPr>
              <w:t>Address</w:t>
            </w:r>
          </w:p>
        </w:tc>
        <w:tc>
          <w:tcPr>
            <w:tcW w:w="7568" w:type="dxa"/>
            <w:gridSpan w:val="2"/>
            <w:tcBorders>
              <w:top w:val="single" w:sz="6" w:space="0" w:color="auto"/>
              <w:left w:val="nil"/>
              <w:bottom w:val="single" w:sz="6" w:space="0" w:color="auto"/>
              <w:right w:val="nil"/>
            </w:tcBorders>
            <w:vAlign w:val="bottom"/>
          </w:tcPr>
          <w:p w14:paraId="75104E24" w14:textId="77777777" w:rsidR="005E38EF" w:rsidRDefault="005E38EF" w:rsidP="00DB2ADC">
            <w:pPr>
              <w:pStyle w:val="Header"/>
              <w:tabs>
                <w:tab w:val="clear" w:pos="4320"/>
                <w:tab w:val="clear" w:pos="8640"/>
                <w:tab w:val="left" w:pos="720"/>
                <w:tab w:val="right" w:pos="10170"/>
              </w:tabs>
              <w:rPr>
                <w:rFonts w:ascii="Arial" w:hAnsi="Arial" w:cs="Arial"/>
              </w:rPr>
            </w:pPr>
          </w:p>
        </w:tc>
      </w:tr>
      <w:tr w:rsidR="005E38EF" w14:paraId="6869A118" w14:textId="77777777" w:rsidTr="0095440D">
        <w:trPr>
          <w:trHeight w:val="440"/>
        </w:trPr>
        <w:tc>
          <w:tcPr>
            <w:tcW w:w="2134" w:type="dxa"/>
            <w:tcBorders>
              <w:top w:val="nil"/>
              <w:left w:val="nil"/>
              <w:bottom w:val="nil"/>
              <w:right w:val="nil"/>
            </w:tcBorders>
            <w:vAlign w:val="bottom"/>
          </w:tcPr>
          <w:p w14:paraId="50C8AF3F" w14:textId="77777777" w:rsidR="005E38EF" w:rsidRDefault="005E38EF" w:rsidP="00DB2ADC">
            <w:pPr>
              <w:pStyle w:val="Header"/>
              <w:tabs>
                <w:tab w:val="clear" w:pos="4320"/>
                <w:tab w:val="clear" w:pos="8640"/>
                <w:tab w:val="left" w:pos="720"/>
                <w:tab w:val="right" w:pos="10170"/>
              </w:tabs>
              <w:rPr>
                <w:rFonts w:ascii="Arial" w:hAnsi="Arial" w:cs="Arial"/>
              </w:rPr>
            </w:pPr>
          </w:p>
        </w:tc>
        <w:tc>
          <w:tcPr>
            <w:tcW w:w="7568" w:type="dxa"/>
            <w:gridSpan w:val="2"/>
            <w:tcBorders>
              <w:top w:val="single" w:sz="6" w:space="0" w:color="auto"/>
              <w:left w:val="nil"/>
              <w:bottom w:val="single" w:sz="6" w:space="0" w:color="auto"/>
              <w:right w:val="nil"/>
            </w:tcBorders>
            <w:vAlign w:val="bottom"/>
          </w:tcPr>
          <w:p w14:paraId="3DF7D9C1" w14:textId="77777777" w:rsidR="005E38EF" w:rsidRDefault="005E38EF" w:rsidP="00DB2ADC">
            <w:pPr>
              <w:pStyle w:val="Header"/>
              <w:tabs>
                <w:tab w:val="clear" w:pos="4320"/>
                <w:tab w:val="clear" w:pos="8640"/>
                <w:tab w:val="left" w:pos="720"/>
                <w:tab w:val="right" w:pos="10170"/>
              </w:tabs>
              <w:rPr>
                <w:rFonts w:ascii="Arial" w:hAnsi="Arial" w:cs="Arial"/>
              </w:rPr>
            </w:pPr>
          </w:p>
        </w:tc>
      </w:tr>
      <w:tr w:rsidR="005E38EF" w14:paraId="16D992FF" w14:textId="77777777" w:rsidTr="0095440D">
        <w:trPr>
          <w:trHeight w:val="440"/>
        </w:trPr>
        <w:tc>
          <w:tcPr>
            <w:tcW w:w="2134" w:type="dxa"/>
            <w:tcBorders>
              <w:top w:val="nil"/>
              <w:left w:val="nil"/>
              <w:bottom w:val="nil"/>
              <w:right w:val="nil"/>
            </w:tcBorders>
            <w:vAlign w:val="bottom"/>
          </w:tcPr>
          <w:p w14:paraId="375609B5" w14:textId="77777777" w:rsidR="005E38EF" w:rsidRDefault="005E38EF" w:rsidP="00DB2ADC">
            <w:pPr>
              <w:pStyle w:val="Header"/>
              <w:tabs>
                <w:tab w:val="clear" w:pos="4320"/>
                <w:tab w:val="clear" w:pos="8640"/>
                <w:tab w:val="left" w:pos="720"/>
                <w:tab w:val="right" w:pos="10170"/>
              </w:tabs>
              <w:rPr>
                <w:rFonts w:ascii="Arial" w:hAnsi="Arial" w:cs="Arial"/>
              </w:rPr>
            </w:pPr>
            <w:r>
              <w:rPr>
                <w:rFonts w:ascii="Arial" w:hAnsi="Arial" w:cs="Arial"/>
              </w:rPr>
              <w:t>Tel</w:t>
            </w:r>
            <w:r w:rsidR="00B64A3F">
              <w:rPr>
                <w:rFonts w:ascii="Arial" w:hAnsi="Arial" w:cs="Arial"/>
              </w:rPr>
              <w:t>.</w:t>
            </w:r>
            <w:r>
              <w:rPr>
                <w:rFonts w:ascii="Arial" w:hAnsi="Arial" w:cs="Arial"/>
              </w:rPr>
              <w:t xml:space="preserve"> no</w:t>
            </w:r>
            <w:r w:rsidR="00B64A3F">
              <w:rPr>
                <w:rFonts w:ascii="Arial" w:hAnsi="Arial" w:cs="Arial"/>
              </w:rPr>
              <w:t>.</w:t>
            </w:r>
            <w:r>
              <w:rPr>
                <w:rFonts w:ascii="Arial" w:hAnsi="Arial" w:cs="Arial"/>
              </w:rPr>
              <w:t>/E</w:t>
            </w:r>
            <w:r w:rsidR="00B64A3F">
              <w:rPr>
                <w:rFonts w:ascii="Arial" w:hAnsi="Arial" w:cs="Arial"/>
              </w:rPr>
              <w:t>-</w:t>
            </w:r>
            <w:r>
              <w:rPr>
                <w:rFonts w:ascii="Arial" w:hAnsi="Arial" w:cs="Arial"/>
              </w:rPr>
              <w:t>mail address</w:t>
            </w:r>
          </w:p>
        </w:tc>
        <w:tc>
          <w:tcPr>
            <w:tcW w:w="7568" w:type="dxa"/>
            <w:gridSpan w:val="2"/>
            <w:tcBorders>
              <w:top w:val="single" w:sz="6" w:space="0" w:color="auto"/>
              <w:left w:val="nil"/>
              <w:bottom w:val="single" w:sz="6" w:space="0" w:color="auto"/>
              <w:right w:val="nil"/>
            </w:tcBorders>
            <w:vAlign w:val="bottom"/>
          </w:tcPr>
          <w:p w14:paraId="7ABF457C" w14:textId="77777777" w:rsidR="005E38EF" w:rsidRDefault="005E38EF" w:rsidP="00DB2ADC">
            <w:pPr>
              <w:pStyle w:val="Header"/>
              <w:tabs>
                <w:tab w:val="clear" w:pos="4320"/>
                <w:tab w:val="clear" w:pos="8640"/>
                <w:tab w:val="left" w:pos="720"/>
                <w:tab w:val="right" w:pos="10170"/>
              </w:tabs>
              <w:rPr>
                <w:rFonts w:ascii="Arial" w:hAnsi="Arial" w:cs="Arial"/>
              </w:rPr>
            </w:pPr>
          </w:p>
        </w:tc>
      </w:tr>
      <w:tr w:rsidR="005E38EF" w14:paraId="65FFCA85" w14:textId="77777777" w:rsidTr="0095440D">
        <w:trPr>
          <w:trHeight w:val="440"/>
        </w:trPr>
        <w:tc>
          <w:tcPr>
            <w:tcW w:w="2134" w:type="dxa"/>
            <w:tcBorders>
              <w:top w:val="nil"/>
              <w:left w:val="nil"/>
              <w:bottom w:val="nil"/>
              <w:right w:val="nil"/>
            </w:tcBorders>
            <w:vAlign w:val="bottom"/>
          </w:tcPr>
          <w:p w14:paraId="33E8F84F" w14:textId="77777777" w:rsidR="005E38EF" w:rsidRDefault="005E38EF" w:rsidP="00DB2ADC">
            <w:pPr>
              <w:pStyle w:val="Header"/>
              <w:tabs>
                <w:tab w:val="clear" w:pos="4320"/>
                <w:tab w:val="clear" w:pos="8640"/>
                <w:tab w:val="left" w:pos="720"/>
                <w:tab w:val="right" w:pos="10170"/>
              </w:tabs>
              <w:rPr>
                <w:rFonts w:ascii="Arial" w:hAnsi="Arial" w:cs="Arial"/>
              </w:rPr>
            </w:pPr>
            <w:r>
              <w:rPr>
                <w:rFonts w:ascii="Arial" w:hAnsi="Arial" w:cs="Arial"/>
              </w:rPr>
              <w:t>Programme Title</w:t>
            </w:r>
          </w:p>
        </w:tc>
        <w:tc>
          <w:tcPr>
            <w:tcW w:w="7568" w:type="dxa"/>
            <w:gridSpan w:val="2"/>
            <w:tcBorders>
              <w:top w:val="single" w:sz="6" w:space="0" w:color="auto"/>
              <w:left w:val="nil"/>
              <w:bottom w:val="single" w:sz="6" w:space="0" w:color="auto"/>
              <w:right w:val="nil"/>
            </w:tcBorders>
            <w:vAlign w:val="bottom"/>
          </w:tcPr>
          <w:p w14:paraId="0B8AC6F8" w14:textId="77777777" w:rsidR="005E38EF" w:rsidRDefault="005E38EF" w:rsidP="00DB2ADC">
            <w:pPr>
              <w:pStyle w:val="Header"/>
              <w:tabs>
                <w:tab w:val="clear" w:pos="4320"/>
                <w:tab w:val="clear" w:pos="8640"/>
                <w:tab w:val="left" w:pos="720"/>
                <w:tab w:val="right" w:pos="10170"/>
              </w:tabs>
              <w:rPr>
                <w:rFonts w:ascii="Arial" w:hAnsi="Arial" w:cs="Arial"/>
              </w:rPr>
            </w:pPr>
          </w:p>
        </w:tc>
      </w:tr>
      <w:tr w:rsidR="005E38EF" w14:paraId="1E5FE29E" w14:textId="77777777" w:rsidTr="0095440D">
        <w:trPr>
          <w:trHeight w:val="440"/>
        </w:trPr>
        <w:tc>
          <w:tcPr>
            <w:tcW w:w="2134" w:type="dxa"/>
            <w:tcBorders>
              <w:top w:val="nil"/>
              <w:left w:val="nil"/>
              <w:bottom w:val="nil"/>
              <w:right w:val="nil"/>
            </w:tcBorders>
            <w:vAlign w:val="bottom"/>
          </w:tcPr>
          <w:p w14:paraId="21093386" w14:textId="77777777" w:rsidR="005E38EF" w:rsidRDefault="006401EA" w:rsidP="00DB2ADC">
            <w:pPr>
              <w:pStyle w:val="Header"/>
              <w:tabs>
                <w:tab w:val="clear" w:pos="4320"/>
                <w:tab w:val="clear" w:pos="8640"/>
                <w:tab w:val="left" w:pos="720"/>
                <w:tab w:val="right" w:pos="10170"/>
              </w:tabs>
              <w:rPr>
                <w:rFonts w:ascii="Arial" w:hAnsi="Arial" w:cs="Arial"/>
              </w:rPr>
            </w:pPr>
            <w:r>
              <w:rPr>
                <w:rFonts w:ascii="Arial" w:hAnsi="Arial" w:cs="Arial"/>
              </w:rPr>
              <w:t>Academic Year</w:t>
            </w:r>
          </w:p>
        </w:tc>
        <w:tc>
          <w:tcPr>
            <w:tcW w:w="7568" w:type="dxa"/>
            <w:gridSpan w:val="2"/>
            <w:tcBorders>
              <w:top w:val="single" w:sz="6" w:space="0" w:color="auto"/>
              <w:left w:val="nil"/>
              <w:bottom w:val="single" w:sz="6" w:space="0" w:color="auto"/>
              <w:right w:val="nil"/>
            </w:tcBorders>
            <w:vAlign w:val="bottom"/>
          </w:tcPr>
          <w:p w14:paraId="790A6209" w14:textId="77777777" w:rsidR="005E38EF" w:rsidRDefault="005E38EF" w:rsidP="00DB2ADC">
            <w:pPr>
              <w:pStyle w:val="Header"/>
              <w:tabs>
                <w:tab w:val="clear" w:pos="4320"/>
                <w:tab w:val="clear" w:pos="8640"/>
                <w:tab w:val="left" w:pos="720"/>
                <w:tab w:val="right" w:pos="10170"/>
              </w:tabs>
              <w:rPr>
                <w:rFonts w:ascii="Arial" w:hAnsi="Arial" w:cs="Arial"/>
              </w:rPr>
            </w:pPr>
          </w:p>
        </w:tc>
      </w:tr>
      <w:tr w:rsidR="005E38EF" w14:paraId="3378DB20" w14:textId="77777777" w:rsidTr="0095440D">
        <w:trPr>
          <w:trHeight w:val="440"/>
        </w:trPr>
        <w:tc>
          <w:tcPr>
            <w:tcW w:w="4550" w:type="dxa"/>
            <w:gridSpan w:val="2"/>
            <w:tcBorders>
              <w:top w:val="nil"/>
              <w:left w:val="nil"/>
              <w:bottom w:val="nil"/>
              <w:right w:val="nil"/>
            </w:tcBorders>
            <w:vAlign w:val="bottom"/>
          </w:tcPr>
          <w:p w14:paraId="5F8577E0" w14:textId="77777777" w:rsidR="005E38EF" w:rsidRDefault="006401EA" w:rsidP="00DB2ADC">
            <w:pPr>
              <w:pStyle w:val="Header"/>
              <w:tabs>
                <w:tab w:val="clear" w:pos="4320"/>
                <w:tab w:val="clear" w:pos="8640"/>
                <w:tab w:val="left" w:pos="720"/>
                <w:tab w:val="right" w:pos="10170"/>
              </w:tabs>
              <w:rPr>
                <w:rFonts w:ascii="Arial" w:hAnsi="Arial" w:cs="Arial"/>
              </w:rPr>
            </w:pPr>
            <w:r>
              <w:rPr>
                <w:rFonts w:ascii="Arial" w:hAnsi="Arial" w:cs="Arial"/>
              </w:rPr>
              <w:t>Date</w:t>
            </w:r>
            <w:r w:rsidR="005E38EF">
              <w:rPr>
                <w:rFonts w:ascii="Arial" w:hAnsi="Arial" w:cs="Arial"/>
              </w:rPr>
              <w:t xml:space="preserve"> of Meeting of Assessment Board</w:t>
            </w:r>
          </w:p>
        </w:tc>
        <w:tc>
          <w:tcPr>
            <w:tcW w:w="5152" w:type="dxa"/>
            <w:tcBorders>
              <w:top w:val="single" w:sz="6" w:space="0" w:color="auto"/>
              <w:left w:val="nil"/>
              <w:bottom w:val="single" w:sz="6" w:space="0" w:color="auto"/>
              <w:right w:val="nil"/>
            </w:tcBorders>
            <w:vAlign w:val="bottom"/>
          </w:tcPr>
          <w:p w14:paraId="1E54BA39" w14:textId="77777777" w:rsidR="005E38EF" w:rsidRDefault="005E38EF" w:rsidP="00DB2ADC">
            <w:pPr>
              <w:pStyle w:val="Header"/>
              <w:tabs>
                <w:tab w:val="clear" w:pos="4320"/>
                <w:tab w:val="clear" w:pos="8640"/>
                <w:tab w:val="left" w:pos="720"/>
                <w:tab w:val="right" w:pos="10170"/>
              </w:tabs>
              <w:rPr>
                <w:rFonts w:ascii="Arial" w:hAnsi="Arial" w:cs="Arial"/>
              </w:rPr>
            </w:pPr>
          </w:p>
        </w:tc>
      </w:tr>
      <w:tr w:rsidR="006401EA" w14:paraId="6670C21F" w14:textId="77777777" w:rsidTr="0095440D">
        <w:trPr>
          <w:trHeight w:val="440"/>
        </w:trPr>
        <w:tc>
          <w:tcPr>
            <w:tcW w:w="4550" w:type="dxa"/>
            <w:gridSpan w:val="2"/>
            <w:tcBorders>
              <w:top w:val="nil"/>
              <w:left w:val="nil"/>
              <w:bottom w:val="nil"/>
              <w:right w:val="nil"/>
            </w:tcBorders>
            <w:vAlign w:val="bottom"/>
          </w:tcPr>
          <w:p w14:paraId="3E7B19DD" w14:textId="77777777" w:rsidR="006401EA" w:rsidRDefault="006401EA" w:rsidP="00DB2ADC">
            <w:pPr>
              <w:pStyle w:val="Header"/>
              <w:tabs>
                <w:tab w:val="clear" w:pos="4320"/>
                <w:tab w:val="clear" w:pos="8640"/>
                <w:tab w:val="left" w:pos="720"/>
                <w:tab w:val="right" w:pos="10170"/>
              </w:tabs>
              <w:rPr>
                <w:rFonts w:ascii="Arial" w:hAnsi="Arial" w:cs="Arial"/>
              </w:rPr>
            </w:pPr>
            <w:r>
              <w:rPr>
                <w:rFonts w:ascii="Arial" w:hAnsi="Arial" w:cs="Arial"/>
              </w:rPr>
              <w:t>Date of performances attended (if applicable)</w:t>
            </w:r>
          </w:p>
        </w:tc>
        <w:tc>
          <w:tcPr>
            <w:tcW w:w="5152" w:type="dxa"/>
            <w:tcBorders>
              <w:top w:val="single" w:sz="6" w:space="0" w:color="auto"/>
              <w:left w:val="nil"/>
              <w:bottom w:val="single" w:sz="6" w:space="0" w:color="auto"/>
              <w:right w:val="nil"/>
            </w:tcBorders>
            <w:vAlign w:val="bottom"/>
          </w:tcPr>
          <w:p w14:paraId="139C18D1" w14:textId="77777777" w:rsidR="006401EA" w:rsidRDefault="006401EA" w:rsidP="00DB2ADC">
            <w:pPr>
              <w:pStyle w:val="Header"/>
              <w:tabs>
                <w:tab w:val="clear" w:pos="4320"/>
                <w:tab w:val="clear" w:pos="8640"/>
                <w:tab w:val="left" w:pos="720"/>
                <w:tab w:val="right" w:pos="10170"/>
              </w:tabs>
              <w:rPr>
                <w:rFonts w:ascii="Arial" w:hAnsi="Arial" w:cs="Arial"/>
              </w:rPr>
            </w:pPr>
          </w:p>
        </w:tc>
      </w:tr>
      <w:tr w:rsidR="00981F79" w14:paraId="4888611C" w14:textId="77777777" w:rsidTr="0095440D">
        <w:trPr>
          <w:trHeight w:val="440"/>
        </w:trPr>
        <w:tc>
          <w:tcPr>
            <w:tcW w:w="4550" w:type="dxa"/>
            <w:gridSpan w:val="2"/>
            <w:tcBorders>
              <w:top w:val="nil"/>
              <w:left w:val="nil"/>
              <w:bottom w:val="nil"/>
              <w:right w:val="nil"/>
            </w:tcBorders>
            <w:vAlign w:val="bottom"/>
          </w:tcPr>
          <w:p w14:paraId="0ED401F2" w14:textId="77777777" w:rsidR="00981F79" w:rsidRDefault="00981F79" w:rsidP="00DB2ADC">
            <w:pPr>
              <w:pStyle w:val="Header"/>
              <w:tabs>
                <w:tab w:val="clear" w:pos="4320"/>
                <w:tab w:val="clear" w:pos="8640"/>
                <w:tab w:val="left" w:pos="720"/>
                <w:tab w:val="right" w:pos="10170"/>
              </w:tabs>
              <w:rPr>
                <w:rFonts w:ascii="Arial" w:hAnsi="Arial" w:cs="Arial"/>
              </w:rPr>
            </w:pPr>
          </w:p>
          <w:p w14:paraId="765B5CDB" w14:textId="77777777" w:rsidR="00981F79" w:rsidRDefault="00981F79" w:rsidP="00DB2ADC">
            <w:pPr>
              <w:pStyle w:val="Header"/>
              <w:tabs>
                <w:tab w:val="clear" w:pos="4320"/>
                <w:tab w:val="clear" w:pos="8640"/>
                <w:tab w:val="left" w:pos="720"/>
                <w:tab w:val="right" w:pos="10170"/>
              </w:tabs>
              <w:rPr>
                <w:rFonts w:ascii="Arial" w:hAnsi="Arial" w:cs="Arial"/>
              </w:rPr>
            </w:pPr>
            <w:r>
              <w:rPr>
                <w:rFonts w:ascii="Arial" w:hAnsi="Arial" w:cs="Arial"/>
              </w:rPr>
              <w:t>Number of dissertations read (if Masters programme)</w:t>
            </w:r>
          </w:p>
        </w:tc>
        <w:tc>
          <w:tcPr>
            <w:tcW w:w="5152" w:type="dxa"/>
            <w:tcBorders>
              <w:top w:val="single" w:sz="6" w:space="0" w:color="auto"/>
              <w:left w:val="nil"/>
              <w:bottom w:val="single" w:sz="6" w:space="0" w:color="auto"/>
              <w:right w:val="nil"/>
            </w:tcBorders>
            <w:vAlign w:val="bottom"/>
          </w:tcPr>
          <w:p w14:paraId="2A062363" w14:textId="77777777" w:rsidR="00981F79" w:rsidRDefault="00981F79" w:rsidP="00DB2ADC">
            <w:pPr>
              <w:pStyle w:val="Header"/>
              <w:tabs>
                <w:tab w:val="clear" w:pos="4320"/>
                <w:tab w:val="clear" w:pos="8640"/>
                <w:tab w:val="left" w:pos="720"/>
                <w:tab w:val="right" w:pos="10170"/>
              </w:tabs>
              <w:rPr>
                <w:rFonts w:ascii="Arial" w:hAnsi="Arial" w:cs="Arial"/>
              </w:rPr>
            </w:pPr>
          </w:p>
        </w:tc>
      </w:tr>
    </w:tbl>
    <w:p w14:paraId="33024856" w14:textId="77777777" w:rsidR="005E38EF" w:rsidRDefault="005E38EF" w:rsidP="00DB2ADC">
      <w:pPr>
        <w:pStyle w:val="Header"/>
        <w:pBdr>
          <w:bottom w:val="single" w:sz="12" w:space="1" w:color="auto"/>
        </w:pBdr>
        <w:tabs>
          <w:tab w:val="clear" w:pos="4320"/>
          <w:tab w:val="clear" w:pos="8640"/>
          <w:tab w:val="left" w:pos="720"/>
          <w:tab w:val="right" w:pos="10170"/>
        </w:tabs>
        <w:rPr>
          <w:rFonts w:ascii="Arial" w:hAnsi="Arial" w:cs="Arial"/>
        </w:rPr>
      </w:pPr>
    </w:p>
    <w:p w14:paraId="799DEAEC" w14:textId="77777777" w:rsidR="005E38EF" w:rsidRDefault="005E38EF" w:rsidP="00DB2ADC">
      <w:pPr>
        <w:pStyle w:val="Header"/>
        <w:pBdr>
          <w:bottom w:val="single" w:sz="12" w:space="1" w:color="auto"/>
        </w:pBdr>
        <w:tabs>
          <w:tab w:val="clear" w:pos="4320"/>
          <w:tab w:val="clear" w:pos="8640"/>
          <w:tab w:val="left" w:pos="720"/>
          <w:tab w:val="right" w:pos="10170"/>
        </w:tabs>
        <w:rPr>
          <w:rFonts w:ascii="Arial" w:hAnsi="Arial" w:cs="Arial"/>
        </w:rPr>
      </w:pPr>
      <w:r>
        <w:rPr>
          <w:rFonts w:ascii="Arial" w:hAnsi="Arial" w:cs="Arial"/>
        </w:rPr>
        <w:t xml:space="preserve">Section 2 (below). </w:t>
      </w:r>
      <w:r w:rsidRPr="0095440D">
        <w:rPr>
          <w:rFonts w:ascii="Arial" w:hAnsi="Arial" w:cs="Arial"/>
          <w:b/>
          <w:iCs/>
        </w:rPr>
        <w:t xml:space="preserve">To be completed by </w:t>
      </w:r>
      <w:r w:rsidR="005C303A" w:rsidRPr="0095440D">
        <w:rPr>
          <w:rFonts w:ascii="Arial" w:hAnsi="Arial" w:cs="Arial"/>
          <w:b/>
          <w:iCs/>
        </w:rPr>
        <w:t xml:space="preserve">the </w:t>
      </w:r>
      <w:r w:rsidRPr="0095440D">
        <w:rPr>
          <w:rFonts w:ascii="Arial" w:hAnsi="Arial" w:cs="Arial"/>
          <w:b/>
          <w:iCs/>
        </w:rPr>
        <w:t>External Examiner</w:t>
      </w:r>
    </w:p>
    <w:p w14:paraId="3A4A5E37" w14:textId="77777777" w:rsidR="005E38EF" w:rsidRPr="00E00625" w:rsidRDefault="005E38EF" w:rsidP="00DB2ADC">
      <w:pPr>
        <w:pStyle w:val="Header"/>
        <w:tabs>
          <w:tab w:val="clear" w:pos="4320"/>
          <w:tab w:val="clear" w:pos="8640"/>
          <w:tab w:val="left" w:pos="720"/>
          <w:tab w:val="right" w:pos="10170"/>
        </w:tabs>
        <w:rPr>
          <w:rFonts w:ascii="Arial" w:hAnsi="Arial" w:cs="Arial"/>
          <w:i/>
          <w:iCs/>
          <w:sz w:val="10"/>
          <w:szCs w:val="10"/>
        </w:rPr>
      </w:pPr>
    </w:p>
    <w:tbl>
      <w:tblPr>
        <w:tblpPr w:leftFromText="180" w:rightFromText="180" w:vertAnchor="text" w:horzAnchor="margin" w:tblpY="27"/>
        <w:tblW w:w="0" w:type="auto"/>
        <w:tblLook w:val="0000" w:firstRow="0" w:lastRow="0" w:firstColumn="0" w:lastColumn="0" w:noHBand="0" w:noVBand="0"/>
      </w:tblPr>
      <w:tblGrid>
        <w:gridCol w:w="2190"/>
        <w:gridCol w:w="328"/>
        <w:gridCol w:w="2180"/>
      </w:tblGrid>
      <w:tr w:rsidR="005E38EF" w14:paraId="0132D827" w14:textId="77777777">
        <w:trPr>
          <w:trHeight w:val="440"/>
        </w:trPr>
        <w:tc>
          <w:tcPr>
            <w:tcW w:w="2190" w:type="dxa"/>
            <w:tcBorders>
              <w:top w:val="nil"/>
              <w:left w:val="nil"/>
              <w:bottom w:val="nil"/>
              <w:right w:val="nil"/>
            </w:tcBorders>
            <w:vAlign w:val="bottom"/>
          </w:tcPr>
          <w:p w14:paraId="520D2ED5" w14:textId="77777777" w:rsidR="005E38EF" w:rsidRDefault="005E38EF" w:rsidP="00DB2ADC">
            <w:pPr>
              <w:rPr>
                <w:rFonts w:ascii="Arial" w:hAnsi="Arial" w:cs="Arial"/>
              </w:rPr>
            </w:pPr>
            <w:r>
              <w:rPr>
                <w:rFonts w:ascii="Arial" w:hAnsi="Arial" w:cs="Arial"/>
              </w:rPr>
              <w:t>Travelling expenses</w:t>
            </w:r>
          </w:p>
        </w:tc>
        <w:tc>
          <w:tcPr>
            <w:tcW w:w="328" w:type="dxa"/>
            <w:tcBorders>
              <w:top w:val="nil"/>
              <w:left w:val="nil"/>
              <w:bottom w:val="nil"/>
              <w:right w:val="nil"/>
            </w:tcBorders>
            <w:vAlign w:val="bottom"/>
          </w:tcPr>
          <w:p w14:paraId="5ECA8CD3" w14:textId="77777777" w:rsidR="005E38EF" w:rsidRDefault="005E38EF" w:rsidP="00DB2ADC">
            <w:pPr>
              <w:rPr>
                <w:rFonts w:ascii="Arial" w:hAnsi="Arial" w:cs="Arial"/>
              </w:rPr>
            </w:pPr>
            <w:r>
              <w:rPr>
                <w:rFonts w:ascii="Arial" w:hAnsi="Arial" w:cs="Arial"/>
              </w:rPr>
              <w:t>£</w:t>
            </w:r>
          </w:p>
        </w:tc>
        <w:tc>
          <w:tcPr>
            <w:tcW w:w="2180" w:type="dxa"/>
            <w:tcBorders>
              <w:top w:val="nil"/>
              <w:left w:val="nil"/>
              <w:bottom w:val="nil"/>
              <w:right w:val="nil"/>
            </w:tcBorders>
            <w:vAlign w:val="bottom"/>
          </w:tcPr>
          <w:p w14:paraId="1B8966A0" w14:textId="77777777" w:rsidR="005E38EF" w:rsidRDefault="005E38EF" w:rsidP="00DB2ADC">
            <w:pPr>
              <w:rPr>
                <w:rFonts w:ascii="Arial" w:hAnsi="Arial" w:cs="Arial"/>
              </w:rPr>
            </w:pPr>
          </w:p>
        </w:tc>
      </w:tr>
      <w:tr w:rsidR="005E38EF" w14:paraId="13943133" w14:textId="77777777">
        <w:trPr>
          <w:trHeight w:val="440"/>
        </w:trPr>
        <w:tc>
          <w:tcPr>
            <w:tcW w:w="2190" w:type="dxa"/>
            <w:tcBorders>
              <w:top w:val="nil"/>
              <w:left w:val="nil"/>
              <w:bottom w:val="nil"/>
              <w:right w:val="nil"/>
            </w:tcBorders>
            <w:vAlign w:val="bottom"/>
          </w:tcPr>
          <w:p w14:paraId="169B0359" w14:textId="77777777" w:rsidR="005E38EF" w:rsidRDefault="005E38EF" w:rsidP="00DB2ADC">
            <w:pPr>
              <w:rPr>
                <w:rFonts w:ascii="Arial" w:hAnsi="Arial" w:cs="Arial"/>
              </w:rPr>
            </w:pPr>
            <w:r>
              <w:rPr>
                <w:rFonts w:ascii="Arial" w:hAnsi="Arial" w:cs="Arial"/>
              </w:rPr>
              <w:t>Postage expenses</w:t>
            </w:r>
          </w:p>
        </w:tc>
        <w:tc>
          <w:tcPr>
            <w:tcW w:w="328" w:type="dxa"/>
            <w:tcBorders>
              <w:top w:val="nil"/>
              <w:left w:val="nil"/>
              <w:bottom w:val="nil"/>
              <w:right w:val="nil"/>
            </w:tcBorders>
            <w:vAlign w:val="bottom"/>
          </w:tcPr>
          <w:p w14:paraId="53DC2321" w14:textId="77777777" w:rsidR="005E38EF" w:rsidRDefault="005E38EF" w:rsidP="00DB2ADC">
            <w:pPr>
              <w:pStyle w:val="Header"/>
              <w:tabs>
                <w:tab w:val="clear" w:pos="4320"/>
                <w:tab w:val="clear" w:pos="8640"/>
              </w:tabs>
              <w:rPr>
                <w:rFonts w:ascii="Arial" w:hAnsi="Arial" w:cs="Arial"/>
              </w:rPr>
            </w:pPr>
            <w:r>
              <w:rPr>
                <w:rFonts w:ascii="Arial" w:hAnsi="Arial" w:cs="Arial"/>
              </w:rPr>
              <w:t>£</w:t>
            </w:r>
          </w:p>
        </w:tc>
        <w:tc>
          <w:tcPr>
            <w:tcW w:w="2180" w:type="dxa"/>
            <w:tcBorders>
              <w:top w:val="nil"/>
              <w:left w:val="nil"/>
              <w:bottom w:val="nil"/>
              <w:right w:val="nil"/>
            </w:tcBorders>
            <w:vAlign w:val="bottom"/>
          </w:tcPr>
          <w:p w14:paraId="3F3C9E5D" w14:textId="77777777" w:rsidR="005E38EF" w:rsidRDefault="005E38EF" w:rsidP="00DB2ADC">
            <w:pPr>
              <w:pStyle w:val="Header"/>
              <w:tabs>
                <w:tab w:val="clear" w:pos="4320"/>
                <w:tab w:val="clear" w:pos="8640"/>
              </w:tabs>
              <w:rPr>
                <w:rFonts w:ascii="Arial" w:hAnsi="Arial" w:cs="Arial"/>
              </w:rPr>
            </w:pPr>
          </w:p>
        </w:tc>
      </w:tr>
      <w:tr w:rsidR="005E38EF" w14:paraId="0AAA3B13" w14:textId="77777777">
        <w:trPr>
          <w:trHeight w:val="440"/>
        </w:trPr>
        <w:tc>
          <w:tcPr>
            <w:tcW w:w="2190" w:type="dxa"/>
            <w:tcBorders>
              <w:top w:val="nil"/>
              <w:left w:val="nil"/>
              <w:bottom w:val="nil"/>
              <w:right w:val="nil"/>
            </w:tcBorders>
            <w:vAlign w:val="bottom"/>
          </w:tcPr>
          <w:p w14:paraId="37303C15" w14:textId="77777777" w:rsidR="005E38EF" w:rsidRDefault="005E38EF" w:rsidP="00DB2ADC">
            <w:pPr>
              <w:rPr>
                <w:rFonts w:ascii="Arial" w:hAnsi="Arial" w:cs="Arial"/>
              </w:rPr>
            </w:pPr>
            <w:r>
              <w:rPr>
                <w:rFonts w:ascii="Arial" w:hAnsi="Arial" w:cs="Arial"/>
              </w:rPr>
              <w:t>Incidental expenses</w:t>
            </w:r>
          </w:p>
        </w:tc>
        <w:tc>
          <w:tcPr>
            <w:tcW w:w="328" w:type="dxa"/>
            <w:tcBorders>
              <w:top w:val="nil"/>
              <w:left w:val="nil"/>
              <w:bottom w:val="nil"/>
              <w:right w:val="nil"/>
            </w:tcBorders>
            <w:vAlign w:val="bottom"/>
          </w:tcPr>
          <w:p w14:paraId="507DC134" w14:textId="77777777" w:rsidR="005E38EF" w:rsidRDefault="005E38EF" w:rsidP="00DB2ADC">
            <w:pPr>
              <w:rPr>
                <w:rFonts w:ascii="Arial" w:hAnsi="Arial" w:cs="Arial"/>
              </w:rPr>
            </w:pPr>
            <w:r>
              <w:rPr>
                <w:rFonts w:ascii="Arial" w:hAnsi="Arial" w:cs="Arial"/>
              </w:rPr>
              <w:t>£</w:t>
            </w:r>
          </w:p>
        </w:tc>
        <w:tc>
          <w:tcPr>
            <w:tcW w:w="2180" w:type="dxa"/>
            <w:tcBorders>
              <w:top w:val="nil"/>
              <w:left w:val="nil"/>
              <w:bottom w:val="single" w:sz="4" w:space="0" w:color="auto"/>
              <w:right w:val="nil"/>
            </w:tcBorders>
            <w:vAlign w:val="bottom"/>
          </w:tcPr>
          <w:p w14:paraId="0369BDFD" w14:textId="77777777" w:rsidR="005E38EF" w:rsidRDefault="005E38EF" w:rsidP="00DB2ADC">
            <w:pPr>
              <w:rPr>
                <w:rFonts w:ascii="Arial" w:hAnsi="Arial" w:cs="Arial"/>
              </w:rPr>
            </w:pPr>
          </w:p>
        </w:tc>
      </w:tr>
      <w:tr w:rsidR="005E38EF" w14:paraId="34AA91CE" w14:textId="77777777">
        <w:trPr>
          <w:trHeight w:val="440"/>
        </w:trPr>
        <w:tc>
          <w:tcPr>
            <w:tcW w:w="2190" w:type="dxa"/>
            <w:tcBorders>
              <w:top w:val="nil"/>
              <w:left w:val="nil"/>
              <w:bottom w:val="nil"/>
              <w:right w:val="nil"/>
            </w:tcBorders>
            <w:vAlign w:val="bottom"/>
          </w:tcPr>
          <w:p w14:paraId="3FA9092A" w14:textId="77777777" w:rsidR="005E38EF" w:rsidRDefault="005E38EF" w:rsidP="00DB2ADC">
            <w:pPr>
              <w:rPr>
                <w:rFonts w:ascii="Arial" w:hAnsi="Arial" w:cs="Arial"/>
                <w:b/>
                <w:bCs/>
              </w:rPr>
            </w:pPr>
            <w:r>
              <w:rPr>
                <w:rFonts w:ascii="Arial" w:hAnsi="Arial" w:cs="Arial"/>
                <w:b/>
                <w:bCs/>
              </w:rPr>
              <w:t>Total expenses</w:t>
            </w:r>
          </w:p>
        </w:tc>
        <w:tc>
          <w:tcPr>
            <w:tcW w:w="328" w:type="dxa"/>
            <w:tcBorders>
              <w:top w:val="nil"/>
              <w:left w:val="nil"/>
              <w:bottom w:val="nil"/>
              <w:right w:val="nil"/>
            </w:tcBorders>
            <w:vAlign w:val="bottom"/>
          </w:tcPr>
          <w:p w14:paraId="52D1721D" w14:textId="77777777" w:rsidR="005E38EF" w:rsidRDefault="005E38EF" w:rsidP="00DB2ADC">
            <w:pPr>
              <w:pStyle w:val="IndexHeading"/>
            </w:pPr>
            <w:r>
              <w:t>£</w:t>
            </w:r>
          </w:p>
        </w:tc>
        <w:tc>
          <w:tcPr>
            <w:tcW w:w="2180" w:type="dxa"/>
            <w:tcBorders>
              <w:top w:val="single" w:sz="4" w:space="0" w:color="auto"/>
              <w:left w:val="nil"/>
              <w:bottom w:val="single" w:sz="6" w:space="0" w:color="auto"/>
              <w:right w:val="nil"/>
            </w:tcBorders>
            <w:vAlign w:val="bottom"/>
          </w:tcPr>
          <w:p w14:paraId="4813A4EA" w14:textId="77777777" w:rsidR="005E38EF" w:rsidRDefault="005E38EF" w:rsidP="00DB2ADC">
            <w:pPr>
              <w:pStyle w:val="IndexHeading"/>
            </w:pPr>
          </w:p>
        </w:tc>
      </w:tr>
    </w:tbl>
    <w:p w14:paraId="0EA85BCA" w14:textId="77777777" w:rsidR="005E38EF" w:rsidRDefault="005E38EF" w:rsidP="00DB2ADC">
      <w:pPr>
        <w:pStyle w:val="Header"/>
        <w:tabs>
          <w:tab w:val="clear" w:pos="4320"/>
          <w:tab w:val="clear" w:pos="8640"/>
          <w:tab w:val="left" w:pos="720"/>
          <w:tab w:val="right" w:pos="10170"/>
        </w:tabs>
        <w:ind w:left="5760"/>
        <w:rPr>
          <w:rFonts w:ascii="Arial" w:hAnsi="Arial" w:cs="Arial"/>
          <w:i/>
          <w:iCs/>
        </w:rPr>
      </w:pPr>
    </w:p>
    <w:p w14:paraId="6BD60097" w14:textId="77777777" w:rsidR="005E38EF" w:rsidRDefault="005E38EF" w:rsidP="00DB2ADC">
      <w:pPr>
        <w:pStyle w:val="Header"/>
        <w:tabs>
          <w:tab w:val="clear" w:pos="4320"/>
          <w:tab w:val="clear" w:pos="8640"/>
          <w:tab w:val="left" w:pos="720"/>
          <w:tab w:val="right" w:pos="10170"/>
        </w:tabs>
        <w:ind w:left="5760"/>
        <w:rPr>
          <w:rFonts w:ascii="Arial" w:hAnsi="Arial" w:cs="Arial"/>
          <w:i/>
          <w:iCs/>
        </w:rPr>
      </w:pPr>
    </w:p>
    <w:p w14:paraId="0BE18124" w14:textId="77777777" w:rsidR="005E38EF" w:rsidRDefault="005E38EF" w:rsidP="00DB2ADC">
      <w:pPr>
        <w:pStyle w:val="Header"/>
        <w:tabs>
          <w:tab w:val="clear" w:pos="4320"/>
          <w:tab w:val="clear" w:pos="8640"/>
          <w:tab w:val="left" w:pos="720"/>
          <w:tab w:val="right" w:pos="10170"/>
        </w:tabs>
        <w:ind w:left="5760"/>
        <w:rPr>
          <w:rFonts w:ascii="Arial" w:hAnsi="Arial" w:cs="Arial"/>
          <w:i/>
          <w:iCs/>
        </w:rPr>
      </w:pPr>
    </w:p>
    <w:p w14:paraId="65240549" w14:textId="77777777" w:rsidR="005E1B56" w:rsidRPr="003C17D7" w:rsidRDefault="005E38EF" w:rsidP="00DB2ADC">
      <w:pPr>
        <w:pStyle w:val="Header"/>
        <w:tabs>
          <w:tab w:val="clear" w:pos="4320"/>
          <w:tab w:val="clear" w:pos="8640"/>
          <w:tab w:val="left" w:pos="720"/>
          <w:tab w:val="right" w:pos="10170"/>
        </w:tabs>
        <w:ind w:left="5760"/>
        <w:rPr>
          <w:rFonts w:ascii="Arial" w:hAnsi="Arial" w:cs="Arial"/>
          <w:iCs/>
        </w:rPr>
      </w:pPr>
      <w:r w:rsidRPr="003C17D7">
        <w:rPr>
          <w:rFonts w:ascii="Arial" w:hAnsi="Arial" w:cs="Arial"/>
          <w:iCs/>
        </w:rPr>
        <w:t>Please attach receipts</w:t>
      </w:r>
      <w:r w:rsidR="005E1B56" w:rsidRPr="003C17D7">
        <w:rPr>
          <w:rFonts w:ascii="Arial" w:hAnsi="Arial" w:cs="Arial"/>
          <w:iCs/>
        </w:rPr>
        <w:t xml:space="preserve">. </w:t>
      </w:r>
    </w:p>
    <w:p w14:paraId="31EBBF1A" w14:textId="77777777" w:rsidR="00F7135F" w:rsidRPr="00A0492E" w:rsidRDefault="003B0201" w:rsidP="00DB2ADC">
      <w:pPr>
        <w:pStyle w:val="Header"/>
        <w:tabs>
          <w:tab w:val="clear" w:pos="4320"/>
          <w:tab w:val="clear" w:pos="8640"/>
          <w:tab w:val="left" w:pos="720"/>
          <w:tab w:val="right" w:pos="10170"/>
        </w:tabs>
        <w:ind w:left="5760"/>
        <w:rPr>
          <w:rFonts w:ascii="Arial" w:hAnsi="Arial" w:cs="Arial"/>
          <w:b/>
          <w:iCs/>
        </w:rPr>
      </w:pPr>
      <w:r w:rsidRPr="00A0492E">
        <w:rPr>
          <w:rFonts w:ascii="Arial" w:hAnsi="Arial" w:cs="Arial"/>
          <w:b/>
          <w:iCs/>
        </w:rPr>
        <w:t xml:space="preserve">Please note: </w:t>
      </w:r>
    </w:p>
    <w:p w14:paraId="3C0F0C68" w14:textId="77777777" w:rsidR="005E38EF" w:rsidRPr="0095440D" w:rsidRDefault="005E1B56" w:rsidP="00DB2ADC">
      <w:pPr>
        <w:pStyle w:val="Header"/>
        <w:tabs>
          <w:tab w:val="clear" w:pos="4320"/>
          <w:tab w:val="clear" w:pos="8640"/>
          <w:tab w:val="left" w:pos="720"/>
          <w:tab w:val="right" w:pos="10170"/>
        </w:tabs>
        <w:ind w:left="5760"/>
        <w:rPr>
          <w:rFonts w:ascii="Arial" w:hAnsi="Arial" w:cs="Arial"/>
          <w:iCs/>
        </w:rPr>
      </w:pPr>
      <w:r w:rsidRPr="005037F3">
        <w:rPr>
          <w:rFonts w:ascii="Arial" w:hAnsi="Arial" w:cs="Arial"/>
          <w:b/>
          <w:iCs/>
        </w:rPr>
        <w:t xml:space="preserve">We are unable to reimburse </w:t>
      </w:r>
      <w:r w:rsidR="006401EA" w:rsidRPr="005037F3">
        <w:rPr>
          <w:rFonts w:ascii="Arial" w:hAnsi="Arial" w:cs="Arial"/>
          <w:b/>
          <w:iCs/>
        </w:rPr>
        <w:t>expenses</w:t>
      </w:r>
      <w:r w:rsidRPr="005037F3">
        <w:rPr>
          <w:rFonts w:ascii="Arial" w:hAnsi="Arial" w:cs="Arial"/>
          <w:b/>
          <w:iCs/>
        </w:rPr>
        <w:t xml:space="preserve"> without receipts</w:t>
      </w:r>
      <w:r w:rsidR="00077E7D">
        <w:rPr>
          <w:rFonts w:ascii="Arial" w:hAnsi="Arial" w:cs="Arial"/>
          <w:b/>
          <w:iCs/>
        </w:rPr>
        <w:t xml:space="preserve"> </w:t>
      </w:r>
      <w:r w:rsidR="00077E7D" w:rsidRPr="00077E7D">
        <w:rPr>
          <w:rFonts w:ascii="Arial" w:hAnsi="Arial" w:cs="Arial"/>
          <w:iCs/>
        </w:rPr>
        <w:t>(</w:t>
      </w:r>
      <w:r w:rsidR="00F7135F" w:rsidRPr="0095440D">
        <w:rPr>
          <w:rFonts w:ascii="Arial" w:hAnsi="Arial" w:cs="Arial"/>
          <w:iCs/>
        </w:rPr>
        <w:t>Credit/debit card receipts are not valid</w:t>
      </w:r>
      <w:r w:rsidR="00077E7D">
        <w:rPr>
          <w:rFonts w:ascii="Arial" w:hAnsi="Arial" w:cs="Arial"/>
          <w:iCs/>
        </w:rPr>
        <w:t>)</w:t>
      </w:r>
    </w:p>
    <w:p w14:paraId="285BC1F5" w14:textId="77777777" w:rsidR="005E38EF" w:rsidRDefault="005E38EF" w:rsidP="00DB2ADC">
      <w:pPr>
        <w:pStyle w:val="Header"/>
        <w:tabs>
          <w:tab w:val="clear" w:pos="4320"/>
          <w:tab w:val="clear" w:pos="8640"/>
          <w:tab w:val="left" w:pos="720"/>
          <w:tab w:val="right" w:pos="10170"/>
        </w:tabs>
        <w:ind w:left="5760"/>
        <w:rPr>
          <w:rFonts w:ascii="Arial" w:hAnsi="Arial" w:cs="Arial"/>
        </w:rPr>
      </w:pPr>
    </w:p>
    <w:p w14:paraId="632C951D" w14:textId="77777777" w:rsidR="005E38EF" w:rsidRDefault="005E38EF" w:rsidP="00DB2ADC">
      <w:pPr>
        <w:pStyle w:val="Header"/>
        <w:tabs>
          <w:tab w:val="clear" w:pos="4320"/>
          <w:tab w:val="clear" w:pos="8640"/>
          <w:tab w:val="left" w:pos="720"/>
          <w:tab w:val="right" w:pos="10170"/>
        </w:tabs>
        <w:rPr>
          <w:rFonts w:ascii="Arial" w:hAnsi="Arial" w:cs="Arial"/>
          <w:i/>
          <w:iCs/>
        </w:rPr>
      </w:pPr>
      <w:r>
        <w:rPr>
          <w:rFonts w:ascii="Arial" w:hAnsi="Arial" w:cs="Arial"/>
        </w:rPr>
        <w:t>I confirm that the above expenditure has been incurred solely in conjunction with my External Examiner duties for the above programme.</w:t>
      </w:r>
      <w:r>
        <w:rPr>
          <w:rFonts w:ascii="Arial" w:hAnsi="Arial" w:cs="Arial"/>
          <w:i/>
          <w:iCs/>
        </w:rPr>
        <w:t xml:space="preserve"> (Please send signed printed copy by post</w:t>
      </w:r>
      <w:r w:rsidR="00165EB1">
        <w:rPr>
          <w:rFonts w:ascii="Arial" w:hAnsi="Arial" w:cs="Arial"/>
          <w:i/>
          <w:iCs/>
        </w:rPr>
        <w:t xml:space="preserve"> including receipts</w:t>
      </w:r>
      <w:r>
        <w:rPr>
          <w:rFonts w:ascii="Arial" w:hAnsi="Arial" w:cs="Arial"/>
          <w:i/>
          <w:iCs/>
        </w:rPr>
        <w:t xml:space="preserve">, if completing </w:t>
      </w:r>
      <w:r w:rsidR="00284C1E">
        <w:rPr>
          <w:rFonts w:ascii="Arial" w:hAnsi="Arial" w:cs="Arial"/>
          <w:i/>
          <w:iCs/>
        </w:rPr>
        <w:t xml:space="preserve">the </w:t>
      </w:r>
      <w:r>
        <w:rPr>
          <w:rFonts w:ascii="Arial" w:hAnsi="Arial" w:cs="Arial"/>
          <w:i/>
          <w:iCs/>
        </w:rPr>
        <w:t xml:space="preserve">rest of </w:t>
      </w:r>
      <w:r w:rsidR="00284C1E">
        <w:rPr>
          <w:rFonts w:ascii="Arial" w:hAnsi="Arial" w:cs="Arial"/>
          <w:i/>
          <w:iCs/>
        </w:rPr>
        <w:t xml:space="preserve">the </w:t>
      </w:r>
      <w:r>
        <w:rPr>
          <w:rFonts w:ascii="Arial" w:hAnsi="Arial" w:cs="Arial"/>
          <w:i/>
          <w:iCs/>
        </w:rPr>
        <w:t>form electronically)</w:t>
      </w:r>
    </w:p>
    <w:tbl>
      <w:tblPr>
        <w:tblW w:w="0" w:type="auto"/>
        <w:tblLook w:val="0000" w:firstRow="0" w:lastRow="0" w:firstColumn="0" w:lastColumn="0" w:noHBand="0" w:noVBand="0"/>
      </w:tblPr>
      <w:tblGrid>
        <w:gridCol w:w="1334"/>
        <w:gridCol w:w="4555"/>
        <w:gridCol w:w="949"/>
        <w:gridCol w:w="2648"/>
      </w:tblGrid>
      <w:tr w:rsidR="005E38EF" w14:paraId="2A670697" w14:textId="77777777">
        <w:trPr>
          <w:trHeight w:val="504"/>
        </w:trPr>
        <w:tc>
          <w:tcPr>
            <w:tcW w:w="1368" w:type="dxa"/>
            <w:tcBorders>
              <w:top w:val="nil"/>
              <w:left w:val="nil"/>
              <w:bottom w:val="nil"/>
              <w:right w:val="nil"/>
            </w:tcBorders>
            <w:vAlign w:val="bottom"/>
          </w:tcPr>
          <w:p w14:paraId="406173D2" w14:textId="77777777" w:rsidR="005E38EF" w:rsidRDefault="005E38EF" w:rsidP="00DB2ADC">
            <w:pPr>
              <w:pStyle w:val="Header"/>
              <w:tabs>
                <w:tab w:val="clear" w:pos="4320"/>
                <w:tab w:val="clear" w:pos="8640"/>
                <w:tab w:val="left" w:pos="720"/>
                <w:tab w:val="right" w:pos="10170"/>
              </w:tabs>
              <w:rPr>
                <w:rFonts w:ascii="Arial" w:hAnsi="Arial" w:cs="Arial"/>
              </w:rPr>
            </w:pPr>
            <w:r>
              <w:rPr>
                <w:rFonts w:ascii="Arial" w:hAnsi="Arial" w:cs="Arial"/>
              </w:rPr>
              <w:t>Signature</w:t>
            </w:r>
          </w:p>
        </w:tc>
        <w:tc>
          <w:tcPr>
            <w:tcW w:w="5130" w:type="dxa"/>
            <w:tcBorders>
              <w:top w:val="nil"/>
              <w:left w:val="nil"/>
              <w:bottom w:val="single" w:sz="6" w:space="0" w:color="auto"/>
              <w:right w:val="nil"/>
            </w:tcBorders>
            <w:vAlign w:val="bottom"/>
          </w:tcPr>
          <w:p w14:paraId="75A5038C" w14:textId="77777777" w:rsidR="005E38EF" w:rsidRDefault="005E38EF" w:rsidP="00DB2ADC">
            <w:pPr>
              <w:pStyle w:val="Header"/>
              <w:tabs>
                <w:tab w:val="clear" w:pos="4320"/>
                <w:tab w:val="clear" w:pos="8640"/>
                <w:tab w:val="left" w:pos="720"/>
                <w:tab w:val="right" w:pos="10170"/>
              </w:tabs>
              <w:rPr>
                <w:rFonts w:ascii="Arial" w:hAnsi="Arial" w:cs="Arial"/>
              </w:rPr>
            </w:pPr>
          </w:p>
        </w:tc>
        <w:tc>
          <w:tcPr>
            <w:tcW w:w="990" w:type="dxa"/>
            <w:tcBorders>
              <w:top w:val="nil"/>
              <w:left w:val="nil"/>
              <w:bottom w:val="nil"/>
              <w:right w:val="nil"/>
            </w:tcBorders>
            <w:vAlign w:val="bottom"/>
          </w:tcPr>
          <w:p w14:paraId="5685FDE8" w14:textId="77777777" w:rsidR="005E38EF" w:rsidRDefault="005E38EF" w:rsidP="00DB2ADC">
            <w:pPr>
              <w:pStyle w:val="Header"/>
              <w:tabs>
                <w:tab w:val="clear" w:pos="4320"/>
                <w:tab w:val="clear" w:pos="8640"/>
                <w:tab w:val="left" w:pos="720"/>
                <w:tab w:val="right" w:pos="10170"/>
              </w:tabs>
              <w:rPr>
                <w:rFonts w:ascii="Arial" w:hAnsi="Arial" w:cs="Arial"/>
              </w:rPr>
            </w:pPr>
            <w:r>
              <w:rPr>
                <w:rFonts w:ascii="Arial" w:hAnsi="Arial" w:cs="Arial"/>
              </w:rPr>
              <w:t>Date</w:t>
            </w:r>
          </w:p>
        </w:tc>
        <w:tc>
          <w:tcPr>
            <w:tcW w:w="2970" w:type="dxa"/>
            <w:tcBorders>
              <w:top w:val="nil"/>
              <w:left w:val="nil"/>
              <w:bottom w:val="single" w:sz="6" w:space="0" w:color="auto"/>
              <w:right w:val="nil"/>
            </w:tcBorders>
            <w:vAlign w:val="bottom"/>
          </w:tcPr>
          <w:p w14:paraId="6D6A846C" w14:textId="77777777" w:rsidR="005E38EF" w:rsidRDefault="005E38EF" w:rsidP="00DB2ADC">
            <w:pPr>
              <w:pStyle w:val="Header"/>
              <w:tabs>
                <w:tab w:val="clear" w:pos="4320"/>
                <w:tab w:val="clear" w:pos="8640"/>
                <w:tab w:val="left" w:pos="720"/>
                <w:tab w:val="right" w:pos="10170"/>
              </w:tabs>
              <w:rPr>
                <w:rFonts w:ascii="Arial" w:hAnsi="Arial" w:cs="Arial"/>
              </w:rPr>
            </w:pPr>
          </w:p>
        </w:tc>
      </w:tr>
    </w:tbl>
    <w:p w14:paraId="4D74A34D" w14:textId="77777777" w:rsidR="005E38EF" w:rsidRDefault="005E38EF" w:rsidP="00DB2ADC">
      <w:pPr>
        <w:pStyle w:val="Header"/>
        <w:tabs>
          <w:tab w:val="clear" w:pos="4320"/>
          <w:tab w:val="clear" w:pos="8640"/>
          <w:tab w:val="left" w:pos="720"/>
          <w:tab w:val="right" w:pos="10170"/>
        </w:tabs>
        <w:rPr>
          <w:rFonts w:ascii="Arial" w:hAnsi="Arial" w:cs="Arial"/>
        </w:rPr>
      </w:pPr>
    </w:p>
    <w:p w14:paraId="0EA98FA7" w14:textId="5619EBCD" w:rsidR="005E38EF" w:rsidRPr="0095440D" w:rsidRDefault="005E38EF" w:rsidP="00DB2ADC">
      <w:pPr>
        <w:pStyle w:val="Header"/>
        <w:pBdr>
          <w:bottom w:val="single" w:sz="12" w:space="2" w:color="auto"/>
        </w:pBdr>
        <w:tabs>
          <w:tab w:val="clear" w:pos="4320"/>
          <w:tab w:val="clear" w:pos="8640"/>
          <w:tab w:val="left" w:pos="720"/>
          <w:tab w:val="right" w:pos="10170"/>
        </w:tabs>
        <w:rPr>
          <w:rFonts w:ascii="Arial" w:hAnsi="Arial" w:cs="Arial"/>
          <w:b/>
          <w:sz w:val="18"/>
          <w:szCs w:val="18"/>
        </w:rPr>
      </w:pPr>
      <w:r>
        <w:rPr>
          <w:rFonts w:ascii="Arial" w:hAnsi="Arial" w:cs="Arial"/>
        </w:rPr>
        <w:t xml:space="preserve">Section 3 (below). </w:t>
      </w:r>
      <w:r w:rsidRPr="0095440D">
        <w:rPr>
          <w:rFonts w:ascii="Arial" w:hAnsi="Arial" w:cs="Arial"/>
          <w:b/>
          <w:iCs/>
        </w:rPr>
        <w:t xml:space="preserve">To be completed by Academic </w:t>
      </w:r>
      <w:r w:rsidR="007D2A06" w:rsidRPr="0095440D">
        <w:rPr>
          <w:rFonts w:ascii="Arial" w:hAnsi="Arial" w:cs="Arial"/>
          <w:b/>
          <w:iCs/>
        </w:rPr>
        <w:t>Services</w:t>
      </w:r>
    </w:p>
    <w:p w14:paraId="19F8A282" w14:textId="77777777" w:rsidR="005E38EF" w:rsidRPr="00E00625" w:rsidRDefault="005E38EF" w:rsidP="00DB2ADC">
      <w:pPr>
        <w:pStyle w:val="Header"/>
        <w:tabs>
          <w:tab w:val="clear" w:pos="4320"/>
          <w:tab w:val="clear" w:pos="8640"/>
          <w:tab w:val="left" w:pos="720"/>
          <w:tab w:val="right" w:pos="10170"/>
        </w:tabs>
        <w:rPr>
          <w:rFonts w:ascii="Arial" w:hAnsi="Arial" w:cs="Arial"/>
          <w:sz w:val="10"/>
          <w:szCs w:val="10"/>
        </w:rPr>
      </w:pPr>
    </w:p>
    <w:tbl>
      <w:tblPr>
        <w:tblW w:w="0" w:type="auto"/>
        <w:tblLook w:val="0000" w:firstRow="0" w:lastRow="0" w:firstColumn="0" w:lastColumn="0" w:noHBand="0" w:noVBand="0"/>
      </w:tblPr>
      <w:tblGrid>
        <w:gridCol w:w="4518"/>
        <w:gridCol w:w="360"/>
        <w:gridCol w:w="1620"/>
        <w:gridCol w:w="990"/>
      </w:tblGrid>
      <w:tr w:rsidR="005E38EF" w:rsidRPr="004D35D9" w14:paraId="6FCCBB20" w14:textId="77777777">
        <w:trPr>
          <w:trHeight w:val="440"/>
        </w:trPr>
        <w:tc>
          <w:tcPr>
            <w:tcW w:w="4518" w:type="dxa"/>
            <w:tcBorders>
              <w:top w:val="nil"/>
              <w:left w:val="nil"/>
              <w:bottom w:val="nil"/>
              <w:right w:val="nil"/>
            </w:tcBorders>
            <w:vAlign w:val="bottom"/>
          </w:tcPr>
          <w:p w14:paraId="727F087A" w14:textId="77777777" w:rsidR="00694E41" w:rsidRDefault="001872EA" w:rsidP="00DB2ADC">
            <w:pPr>
              <w:pStyle w:val="Header"/>
              <w:tabs>
                <w:tab w:val="clear" w:pos="4320"/>
                <w:tab w:val="clear" w:pos="8640"/>
                <w:tab w:val="left" w:pos="720"/>
                <w:tab w:val="right" w:pos="10170"/>
              </w:tabs>
              <w:rPr>
                <w:rFonts w:ascii="Arial" w:hAnsi="Arial" w:cs="Arial"/>
                <w:b/>
                <w:bCs/>
                <w:sz w:val="18"/>
                <w:szCs w:val="18"/>
              </w:rPr>
            </w:pPr>
            <w:r w:rsidRPr="004D35D9">
              <w:rPr>
                <w:rFonts w:ascii="Arial" w:hAnsi="Arial" w:cs="Arial"/>
                <w:b/>
                <w:bCs/>
                <w:sz w:val="18"/>
                <w:szCs w:val="18"/>
              </w:rPr>
              <w:t xml:space="preserve">Total </w:t>
            </w:r>
            <w:r w:rsidR="006401EA" w:rsidRPr="004D35D9">
              <w:rPr>
                <w:rFonts w:ascii="Arial" w:hAnsi="Arial" w:cs="Arial"/>
                <w:b/>
                <w:bCs/>
                <w:sz w:val="18"/>
                <w:szCs w:val="18"/>
              </w:rPr>
              <w:t>expenses</w:t>
            </w:r>
            <w:r w:rsidR="00694E41">
              <w:rPr>
                <w:rFonts w:ascii="Arial" w:hAnsi="Arial" w:cs="Arial"/>
                <w:b/>
                <w:bCs/>
                <w:sz w:val="18"/>
                <w:szCs w:val="18"/>
              </w:rPr>
              <w:t xml:space="preserve"> approved</w:t>
            </w:r>
            <w:r w:rsidRPr="004D35D9">
              <w:rPr>
                <w:rFonts w:ascii="Arial" w:hAnsi="Arial" w:cs="Arial"/>
                <w:b/>
                <w:bCs/>
                <w:sz w:val="18"/>
                <w:szCs w:val="18"/>
              </w:rPr>
              <w:t xml:space="preserve"> </w:t>
            </w:r>
          </w:p>
          <w:p w14:paraId="0E751374" w14:textId="77777777" w:rsidR="005E38EF" w:rsidRPr="004D35D9" w:rsidRDefault="001872EA" w:rsidP="00DB2ADC">
            <w:pPr>
              <w:pStyle w:val="Header"/>
              <w:tabs>
                <w:tab w:val="clear" w:pos="4320"/>
                <w:tab w:val="clear" w:pos="8640"/>
                <w:tab w:val="left" w:pos="720"/>
                <w:tab w:val="right" w:pos="10170"/>
              </w:tabs>
              <w:rPr>
                <w:rFonts w:ascii="Arial" w:hAnsi="Arial" w:cs="Arial"/>
                <w:b/>
                <w:bCs/>
                <w:sz w:val="18"/>
                <w:szCs w:val="18"/>
              </w:rPr>
            </w:pPr>
            <w:r w:rsidRPr="004D35D9">
              <w:rPr>
                <w:rFonts w:ascii="Arial" w:hAnsi="Arial" w:cs="Arial"/>
                <w:b/>
                <w:bCs/>
                <w:sz w:val="18"/>
                <w:szCs w:val="18"/>
              </w:rPr>
              <w:t>(</w:t>
            </w:r>
            <w:r w:rsidR="00694E41">
              <w:rPr>
                <w:rFonts w:ascii="Arial" w:hAnsi="Arial" w:cs="Arial"/>
                <w:b/>
                <w:bCs/>
                <w:sz w:val="18"/>
                <w:szCs w:val="18"/>
              </w:rPr>
              <w:t>T</w:t>
            </w:r>
            <w:r w:rsidRPr="004D35D9">
              <w:rPr>
                <w:rFonts w:ascii="Arial" w:hAnsi="Arial" w:cs="Arial"/>
                <w:b/>
                <w:bCs/>
                <w:sz w:val="18"/>
                <w:szCs w:val="18"/>
              </w:rPr>
              <w:t>aken from Section 2</w:t>
            </w:r>
            <w:r w:rsidR="00752475" w:rsidRPr="004D35D9">
              <w:rPr>
                <w:rFonts w:ascii="Arial" w:hAnsi="Arial" w:cs="Arial"/>
                <w:b/>
                <w:bCs/>
                <w:sz w:val="18"/>
                <w:szCs w:val="18"/>
              </w:rPr>
              <w:t xml:space="preserve"> above</w:t>
            </w:r>
            <w:r w:rsidRPr="004D35D9">
              <w:rPr>
                <w:rFonts w:ascii="Arial" w:hAnsi="Arial" w:cs="Arial"/>
                <w:b/>
                <w:bCs/>
                <w:sz w:val="18"/>
                <w:szCs w:val="18"/>
              </w:rPr>
              <w:t>)</w:t>
            </w:r>
          </w:p>
        </w:tc>
        <w:tc>
          <w:tcPr>
            <w:tcW w:w="360" w:type="dxa"/>
            <w:tcBorders>
              <w:top w:val="nil"/>
              <w:left w:val="nil"/>
              <w:bottom w:val="nil"/>
              <w:right w:val="nil"/>
            </w:tcBorders>
            <w:vAlign w:val="bottom"/>
          </w:tcPr>
          <w:p w14:paraId="3C78089B" w14:textId="77777777" w:rsidR="005E38EF" w:rsidRPr="004D35D9" w:rsidRDefault="005E38EF" w:rsidP="00DB2ADC">
            <w:pPr>
              <w:pStyle w:val="Header"/>
              <w:tabs>
                <w:tab w:val="clear" w:pos="4320"/>
                <w:tab w:val="clear" w:pos="8640"/>
                <w:tab w:val="left" w:pos="720"/>
                <w:tab w:val="right" w:pos="10170"/>
              </w:tabs>
              <w:rPr>
                <w:rFonts w:ascii="Arial" w:hAnsi="Arial" w:cs="Arial"/>
                <w:b/>
                <w:bCs/>
                <w:sz w:val="18"/>
                <w:szCs w:val="18"/>
              </w:rPr>
            </w:pPr>
            <w:r w:rsidRPr="004D35D9">
              <w:rPr>
                <w:rFonts w:ascii="Arial" w:hAnsi="Arial" w:cs="Arial"/>
                <w:b/>
                <w:bCs/>
                <w:sz w:val="18"/>
                <w:szCs w:val="18"/>
              </w:rPr>
              <w:t>£</w:t>
            </w:r>
          </w:p>
        </w:tc>
        <w:tc>
          <w:tcPr>
            <w:tcW w:w="1620" w:type="dxa"/>
            <w:tcBorders>
              <w:top w:val="nil"/>
              <w:left w:val="nil"/>
              <w:bottom w:val="single" w:sz="6" w:space="0" w:color="auto"/>
              <w:right w:val="nil"/>
            </w:tcBorders>
          </w:tcPr>
          <w:p w14:paraId="63EEF660" w14:textId="77777777" w:rsidR="005E38EF" w:rsidRPr="004D35D9" w:rsidRDefault="005E38EF" w:rsidP="00DB2ADC">
            <w:pPr>
              <w:pStyle w:val="Header"/>
              <w:tabs>
                <w:tab w:val="clear" w:pos="4320"/>
                <w:tab w:val="clear" w:pos="8640"/>
                <w:tab w:val="left" w:pos="720"/>
                <w:tab w:val="right" w:pos="10170"/>
              </w:tabs>
              <w:rPr>
                <w:rFonts w:ascii="Arial" w:hAnsi="Arial" w:cs="Arial"/>
                <w:sz w:val="18"/>
                <w:szCs w:val="18"/>
              </w:rPr>
            </w:pPr>
          </w:p>
        </w:tc>
        <w:tc>
          <w:tcPr>
            <w:tcW w:w="990" w:type="dxa"/>
            <w:tcBorders>
              <w:top w:val="nil"/>
              <w:left w:val="nil"/>
              <w:bottom w:val="nil"/>
              <w:right w:val="nil"/>
            </w:tcBorders>
          </w:tcPr>
          <w:p w14:paraId="616EB96F" w14:textId="77777777" w:rsidR="005E38EF" w:rsidRPr="004D35D9" w:rsidRDefault="005E38EF" w:rsidP="00DB2ADC">
            <w:pPr>
              <w:pStyle w:val="Header"/>
              <w:tabs>
                <w:tab w:val="clear" w:pos="4320"/>
                <w:tab w:val="clear" w:pos="8640"/>
                <w:tab w:val="left" w:pos="720"/>
                <w:tab w:val="right" w:pos="10170"/>
              </w:tabs>
              <w:rPr>
                <w:rFonts w:ascii="Arial" w:hAnsi="Arial" w:cs="Arial"/>
                <w:sz w:val="18"/>
                <w:szCs w:val="18"/>
              </w:rPr>
            </w:pPr>
          </w:p>
        </w:tc>
      </w:tr>
    </w:tbl>
    <w:p w14:paraId="1C33B8BB" w14:textId="77777777" w:rsidR="005E38EF" w:rsidRDefault="005E38EF" w:rsidP="00DB2ADC">
      <w:pPr>
        <w:pStyle w:val="Header"/>
        <w:tabs>
          <w:tab w:val="clear" w:pos="4320"/>
          <w:tab w:val="clear" w:pos="8640"/>
          <w:tab w:val="left" w:pos="720"/>
          <w:tab w:val="right" w:pos="10170"/>
        </w:tabs>
        <w:ind w:left="1440"/>
        <w:rPr>
          <w:rFonts w:ascii="Arial" w:hAnsi="Arial" w:cs="Arial"/>
          <w:sz w:val="18"/>
          <w:szCs w:val="18"/>
        </w:rPr>
      </w:pPr>
      <w:r w:rsidRPr="004D35D9">
        <w:rPr>
          <w:rFonts w:ascii="Arial" w:hAnsi="Arial" w:cs="Arial"/>
          <w:sz w:val="18"/>
          <w:szCs w:val="18"/>
        </w:rPr>
        <w:tab/>
      </w:r>
    </w:p>
    <w:p w14:paraId="0742AC63" w14:textId="26A810C2" w:rsidR="005E38EF" w:rsidRDefault="005E38EF" w:rsidP="00DB2ADC">
      <w:pPr>
        <w:pStyle w:val="Header"/>
        <w:tabs>
          <w:tab w:val="clear" w:pos="4320"/>
          <w:tab w:val="clear" w:pos="8640"/>
          <w:tab w:val="left" w:pos="720"/>
          <w:tab w:val="right" w:pos="10170"/>
        </w:tabs>
        <w:rPr>
          <w:rFonts w:ascii="Arial" w:hAnsi="Arial" w:cs="Arial"/>
          <w:sz w:val="18"/>
          <w:szCs w:val="18"/>
        </w:rPr>
      </w:pPr>
      <w:r w:rsidRPr="006401EA">
        <w:rPr>
          <w:rFonts w:ascii="Arial" w:hAnsi="Arial" w:cs="Arial"/>
          <w:b/>
          <w:sz w:val="18"/>
          <w:szCs w:val="18"/>
        </w:rPr>
        <w:t xml:space="preserve">To: </w:t>
      </w:r>
      <w:r w:rsidR="006401EA" w:rsidRPr="006401EA">
        <w:rPr>
          <w:rFonts w:ascii="Arial" w:hAnsi="Arial" w:cs="Arial"/>
          <w:b/>
          <w:sz w:val="18"/>
          <w:szCs w:val="18"/>
        </w:rPr>
        <w:t xml:space="preserve">  </w:t>
      </w:r>
      <w:r w:rsidRPr="006401EA">
        <w:rPr>
          <w:rFonts w:ascii="Arial" w:hAnsi="Arial" w:cs="Arial"/>
          <w:b/>
          <w:sz w:val="18"/>
          <w:szCs w:val="18"/>
        </w:rPr>
        <w:t>FINA</w:t>
      </w:r>
      <w:r w:rsidR="00F87026" w:rsidRPr="006401EA">
        <w:rPr>
          <w:rFonts w:ascii="Arial" w:hAnsi="Arial" w:cs="Arial"/>
          <w:b/>
          <w:sz w:val="18"/>
          <w:szCs w:val="18"/>
        </w:rPr>
        <w:t>NCE OFFICE</w:t>
      </w:r>
      <w:r w:rsidR="00F87026">
        <w:rPr>
          <w:rFonts w:ascii="Arial" w:hAnsi="Arial" w:cs="Arial"/>
          <w:sz w:val="18"/>
          <w:szCs w:val="18"/>
        </w:rPr>
        <w:tab/>
      </w:r>
      <w:r w:rsidR="00F87026" w:rsidRPr="006401EA">
        <w:rPr>
          <w:rFonts w:ascii="Arial" w:hAnsi="Arial" w:cs="Arial"/>
          <w:b/>
          <w:sz w:val="18"/>
          <w:szCs w:val="18"/>
        </w:rPr>
        <w:t xml:space="preserve">From: </w:t>
      </w:r>
      <w:r w:rsidR="00E645AE">
        <w:rPr>
          <w:rFonts w:ascii="Arial" w:hAnsi="Arial" w:cs="Arial"/>
          <w:b/>
          <w:sz w:val="18"/>
          <w:szCs w:val="18"/>
        </w:rPr>
        <w:t>Academic Services</w:t>
      </w:r>
    </w:p>
    <w:tbl>
      <w:tblPr>
        <w:tblpPr w:leftFromText="180" w:rightFromText="180" w:vertAnchor="text" w:horzAnchor="margin" w:tblpY="337"/>
        <w:tblW w:w="0" w:type="auto"/>
        <w:tblLook w:val="0000" w:firstRow="0" w:lastRow="0" w:firstColumn="0" w:lastColumn="0" w:noHBand="0" w:noVBand="0"/>
      </w:tblPr>
      <w:tblGrid>
        <w:gridCol w:w="1508"/>
        <w:gridCol w:w="4403"/>
        <w:gridCol w:w="942"/>
        <w:gridCol w:w="2633"/>
      </w:tblGrid>
      <w:tr w:rsidR="004117F0" w14:paraId="46F1C588" w14:textId="77777777">
        <w:trPr>
          <w:cantSplit/>
          <w:trHeight w:val="280"/>
        </w:trPr>
        <w:tc>
          <w:tcPr>
            <w:tcW w:w="1526" w:type="dxa"/>
            <w:tcBorders>
              <w:top w:val="nil"/>
              <w:left w:val="nil"/>
              <w:bottom w:val="nil"/>
              <w:right w:val="nil"/>
            </w:tcBorders>
            <w:vAlign w:val="bottom"/>
          </w:tcPr>
          <w:p w14:paraId="23DC0C43" w14:textId="77777777" w:rsidR="005E38EF" w:rsidRDefault="005E38EF" w:rsidP="00DB2ADC">
            <w:pPr>
              <w:pStyle w:val="Header"/>
              <w:tabs>
                <w:tab w:val="clear" w:pos="4320"/>
                <w:tab w:val="clear" w:pos="8640"/>
                <w:tab w:val="left" w:pos="720"/>
                <w:tab w:val="right" w:pos="10170"/>
              </w:tabs>
              <w:rPr>
                <w:rFonts w:ascii="Arial" w:hAnsi="Arial" w:cs="Arial"/>
              </w:rPr>
            </w:pPr>
            <w:r>
              <w:rPr>
                <w:rFonts w:ascii="Arial" w:hAnsi="Arial" w:cs="Arial"/>
              </w:rPr>
              <w:t>Account code</w:t>
            </w:r>
          </w:p>
        </w:tc>
        <w:tc>
          <w:tcPr>
            <w:tcW w:w="4988" w:type="dxa"/>
            <w:tcBorders>
              <w:top w:val="nil"/>
              <w:left w:val="nil"/>
              <w:bottom w:val="single" w:sz="6" w:space="0" w:color="auto"/>
              <w:right w:val="nil"/>
            </w:tcBorders>
            <w:vAlign w:val="bottom"/>
          </w:tcPr>
          <w:p w14:paraId="4BCF25F4" w14:textId="77777777" w:rsidR="005E38EF" w:rsidRDefault="005E38EF" w:rsidP="00DB2ADC">
            <w:pPr>
              <w:pStyle w:val="Header"/>
              <w:tabs>
                <w:tab w:val="clear" w:pos="4320"/>
                <w:tab w:val="clear" w:pos="8640"/>
                <w:tab w:val="left" w:pos="720"/>
                <w:tab w:val="right" w:pos="10170"/>
              </w:tabs>
              <w:rPr>
                <w:rFonts w:ascii="Arial" w:hAnsi="Arial" w:cs="Arial"/>
              </w:rPr>
            </w:pPr>
          </w:p>
        </w:tc>
        <w:tc>
          <w:tcPr>
            <w:tcW w:w="990" w:type="dxa"/>
            <w:tcBorders>
              <w:top w:val="nil"/>
              <w:left w:val="nil"/>
              <w:bottom w:val="nil"/>
              <w:right w:val="nil"/>
            </w:tcBorders>
            <w:vAlign w:val="bottom"/>
          </w:tcPr>
          <w:p w14:paraId="64EFE3A5" w14:textId="77777777" w:rsidR="005E38EF" w:rsidRDefault="005E38EF" w:rsidP="00DB2ADC">
            <w:pPr>
              <w:pStyle w:val="Header"/>
              <w:tabs>
                <w:tab w:val="clear" w:pos="4320"/>
                <w:tab w:val="clear" w:pos="8640"/>
                <w:tab w:val="left" w:pos="720"/>
                <w:tab w:val="right" w:pos="10170"/>
              </w:tabs>
              <w:rPr>
                <w:rFonts w:ascii="Arial" w:hAnsi="Arial" w:cs="Arial"/>
                <w:sz w:val="18"/>
                <w:szCs w:val="18"/>
              </w:rPr>
            </w:pPr>
          </w:p>
        </w:tc>
        <w:tc>
          <w:tcPr>
            <w:tcW w:w="2970" w:type="dxa"/>
            <w:tcBorders>
              <w:top w:val="nil"/>
              <w:left w:val="nil"/>
              <w:bottom w:val="nil"/>
              <w:right w:val="nil"/>
            </w:tcBorders>
            <w:vAlign w:val="bottom"/>
          </w:tcPr>
          <w:p w14:paraId="61FD2142" w14:textId="77777777" w:rsidR="005E38EF" w:rsidRDefault="005E38EF" w:rsidP="00DB2ADC">
            <w:pPr>
              <w:pStyle w:val="Header"/>
              <w:tabs>
                <w:tab w:val="clear" w:pos="4320"/>
                <w:tab w:val="clear" w:pos="8640"/>
                <w:tab w:val="left" w:pos="720"/>
                <w:tab w:val="right" w:pos="10170"/>
              </w:tabs>
              <w:rPr>
                <w:rFonts w:ascii="Arial" w:hAnsi="Arial" w:cs="Arial"/>
                <w:sz w:val="18"/>
                <w:szCs w:val="18"/>
              </w:rPr>
            </w:pPr>
          </w:p>
        </w:tc>
      </w:tr>
      <w:tr w:rsidR="004117F0" w14:paraId="0C84C41E" w14:textId="77777777">
        <w:trPr>
          <w:cantSplit/>
          <w:trHeight w:val="562"/>
        </w:trPr>
        <w:tc>
          <w:tcPr>
            <w:tcW w:w="1526" w:type="dxa"/>
            <w:tcBorders>
              <w:top w:val="nil"/>
              <w:left w:val="nil"/>
              <w:bottom w:val="nil"/>
              <w:right w:val="nil"/>
            </w:tcBorders>
            <w:vAlign w:val="bottom"/>
          </w:tcPr>
          <w:p w14:paraId="4433C31B" w14:textId="77777777" w:rsidR="005E38EF" w:rsidRDefault="005E38EF" w:rsidP="00DB2ADC">
            <w:pPr>
              <w:pStyle w:val="Header"/>
              <w:tabs>
                <w:tab w:val="clear" w:pos="4320"/>
                <w:tab w:val="clear" w:pos="8640"/>
                <w:tab w:val="left" w:pos="720"/>
                <w:tab w:val="right" w:pos="10170"/>
              </w:tabs>
              <w:rPr>
                <w:rFonts w:ascii="Arial" w:hAnsi="Arial" w:cs="Arial"/>
              </w:rPr>
            </w:pPr>
            <w:proofErr w:type="spellStart"/>
            <w:r>
              <w:rPr>
                <w:rFonts w:ascii="Arial" w:hAnsi="Arial" w:cs="Arial"/>
              </w:rPr>
              <w:t>Authorisation</w:t>
            </w:r>
            <w:proofErr w:type="spellEnd"/>
          </w:p>
        </w:tc>
        <w:tc>
          <w:tcPr>
            <w:tcW w:w="4988" w:type="dxa"/>
            <w:tcBorders>
              <w:top w:val="single" w:sz="6" w:space="0" w:color="auto"/>
              <w:left w:val="nil"/>
              <w:bottom w:val="single" w:sz="6" w:space="0" w:color="auto"/>
              <w:right w:val="nil"/>
            </w:tcBorders>
            <w:vAlign w:val="bottom"/>
          </w:tcPr>
          <w:p w14:paraId="10D0AE57" w14:textId="77777777" w:rsidR="005E38EF" w:rsidRDefault="005E38EF" w:rsidP="00DB2ADC">
            <w:pPr>
              <w:pStyle w:val="Header"/>
              <w:tabs>
                <w:tab w:val="clear" w:pos="4320"/>
                <w:tab w:val="clear" w:pos="8640"/>
                <w:tab w:val="left" w:pos="720"/>
                <w:tab w:val="right" w:pos="10170"/>
              </w:tabs>
              <w:rPr>
                <w:rFonts w:ascii="Arial" w:hAnsi="Arial" w:cs="Arial"/>
              </w:rPr>
            </w:pPr>
          </w:p>
        </w:tc>
        <w:tc>
          <w:tcPr>
            <w:tcW w:w="990" w:type="dxa"/>
            <w:tcBorders>
              <w:top w:val="nil"/>
              <w:left w:val="nil"/>
              <w:bottom w:val="nil"/>
              <w:right w:val="nil"/>
            </w:tcBorders>
            <w:vAlign w:val="bottom"/>
          </w:tcPr>
          <w:p w14:paraId="30BCF6AE" w14:textId="77777777" w:rsidR="005E38EF" w:rsidRDefault="005E38EF" w:rsidP="00DB2ADC">
            <w:pPr>
              <w:pStyle w:val="Header"/>
              <w:tabs>
                <w:tab w:val="clear" w:pos="4320"/>
                <w:tab w:val="clear" w:pos="8640"/>
                <w:tab w:val="left" w:pos="720"/>
                <w:tab w:val="right" w:pos="10170"/>
              </w:tabs>
              <w:rPr>
                <w:rFonts w:ascii="Arial" w:hAnsi="Arial" w:cs="Arial"/>
                <w:sz w:val="18"/>
                <w:szCs w:val="18"/>
              </w:rPr>
            </w:pPr>
            <w:r>
              <w:rPr>
                <w:rFonts w:ascii="Arial" w:hAnsi="Arial" w:cs="Arial"/>
                <w:sz w:val="18"/>
                <w:szCs w:val="18"/>
              </w:rPr>
              <w:t>Date</w:t>
            </w:r>
          </w:p>
        </w:tc>
        <w:tc>
          <w:tcPr>
            <w:tcW w:w="2970" w:type="dxa"/>
            <w:tcBorders>
              <w:top w:val="nil"/>
              <w:left w:val="nil"/>
              <w:bottom w:val="single" w:sz="6" w:space="0" w:color="auto"/>
              <w:right w:val="nil"/>
            </w:tcBorders>
            <w:vAlign w:val="bottom"/>
          </w:tcPr>
          <w:p w14:paraId="5C503817" w14:textId="77777777" w:rsidR="005E38EF" w:rsidRDefault="005E38EF" w:rsidP="00DB2ADC">
            <w:pPr>
              <w:pStyle w:val="Header"/>
              <w:tabs>
                <w:tab w:val="clear" w:pos="4320"/>
                <w:tab w:val="clear" w:pos="8640"/>
                <w:tab w:val="left" w:pos="720"/>
                <w:tab w:val="right" w:pos="10170"/>
              </w:tabs>
              <w:rPr>
                <w:rFonts w:ascii="Arial" w:hAnsi="Arial" w:cs="Arial"/>
                <w:sz w:val="18"/>
                <w:szCs w:val="18"/>
              </w:rPr>
            </w:pPr>
          </w:p>
        </w:tc>
      </w:tr>
    </w:tbl>
    <w:p w14:paraId="5C646CBE" w14:textId="77777777" w:rsidR="005E38EF" w:rsidRDefault="005E38EF" w:rsidP="00DB2ADC">
      <w:pPr>
        <w:rPr>
          <w:rFonts w:ascii="Arial" w:hAnsi="Arial" w:cs="Arial"/>
        </w:rPr>
      </w:pPr>
    </w:p>
    <w:p w14:paraId="13AC978F" w14:textId="77777777" w:rsidR="00C76274" w:rsidRPr="004D35D9" w:rsidRDefault="006401EA" w:rsidP="00DB2ADC">
      <w:pPr>
        <w:rPr>
          <w:rFonts w:ascii="Arial" w:hAnsi="Arial" w:cs="Arial"/>
          <w:sz w:val="18"/>
          <w:szCs w:val="18"/>
        </w:rPr>
      </w:pPr>
      <w:r>
        <w:rPr>
          <w:rFonts w:ascii="Arial" w:hAnsi="Arial" w:cs="Arial"/>
        </w:rPr>
        <w:br w:type="page"/>
      </w:r>
      <w:r w:rsidR="00C76274" w:rsidRPr="004D35D9">
        <w:rPr>
          <w:rFonts w:ascii="Arial" w:hAnsi="Arial" w:cs="Arial"/>
          <w:b/>
          <w:sz w:val="18"/>
          <w:szCs w:val="18"/>
        </w:rPr>
        <w:lastRenderedPageBreak/>
        <w:t>Guidance Notes for External Examiners on expenses:</w:t>
      </w:r>
    </w:p>
    <w:p w14:paraId="5F3EF6F4" w14:textId="77777777" w:rsidR="00C76274" w:rsidRPr="004D35D9" w:rsidRDefault="00C76274" w:rsidP="00DB2ADC">
      <w:pPr>
        <w:rPr>
          <w:rFonts w:ascii="Arial" w:hAnsi="Arial" w:cs="Arial"/>
          <w:b/>
          <w:sz w:val="18"/>
          <w:szCs w:val="18"/>
        </w:rPr>
      </w:pPr>
    </w:p>
    <w:p w14:paraId="0D94DCB7" w14:textId="5F000E36" w:rsidR="005E38EF" w:rsidRPr="004D35D9" w:rsidRDefault="00433948" w:rsidP="00DB2ADC">
      <w:pPr>
        <w:rPr>
          <w:rFonts w:ascii="Arial" w:hAnsi="Arial" w:cs="Arial"/>
          <w:sz w:val="18"/>
          <w:szCs w:val="18"/>
        </w:rPr>
      </w:pPr>
      <w:r w:rsidRPr="004D35D9">
        <w:rPr>
          <w:rFonts w:ascii="Arial" w:hAnsi="Arial" w:cs="Arial"/>
          <w:sz w:val="18"/>
          <w:szCs w:val="18"/>
        </w:rPr>
        <w:t>City</w:t>
      </w:r>
      <w:r w:rsidR="00D77175" w:rsidRPr="004D35D9">
        <w:rPr>
          <w:rFonts w:ascii="Arial" w:hAnsi="Arial" w:cs="Arial"/>
          <w:sz w:val="18"/>
          <w:szCs w:val="18"/>
        </w:rPr>
        <w:t xml:space="preserve"> reimburses expenses to its External Examiners on the basis that reasonable steps to achieve best value for money have been taken</w:t>
      </w:r>
      <w:r w:rsidR="00F14E30">
        <w:rPr>
          <w:rFonts w:ascii="Arial" w:hAnsi="Arial" w:cs="Arial"/>
          <w:sz w:val="18"/>
          <w:szCs w:val="18"/>
        </w:rPr>
        <w:t>,</w:t>
      </w:r>
      <w:r w:rsidR="00D77175" w:rsidRPr="004D35D9">
        <w:rPr>
          <w:rFonts w:ascii="Arial" w:hAnsi="Arial" w:cs="Arial"/>
          <w:sz w:val="18"/>
          <w:szCs w:val="18"/>
        </w:rPr>
        <w:t xml:space="preserve"> in relation to any claim</w:t>
      </w:r>
      <w:r w:rsidR="009A7EA6" w:rsidRPr="004D35D9">
        <w:rPr>
          <w:rFonts w:ascii="Arial" w:hAnsi="Arial" w:cs="Arial"/>
          <w:sz w:val="18"/>
          <w:szCs w:val="18"/>
        </w:rPr>
        <w:t>.</w:t>
      </w:r>
      <w:r w:rsidR="0039347F" w:rsidRPr="004D35D9">
        <w:rPr>
          <w:rFonts w:ascii="Arial" w:hAnsi="Arial" w:cs="Arial"/>
          <w:sz w:val="18"/>
          <w:szCs w:val="18"/>
        </w:rPr>
        <w:t xml:space="preserve"> All expenses must be supported by valid receipts. </w:t>
      </w:r>
      <w:r w:rsidR="007F3373" w:rsidRPr="004D35D9">
        <w:rPr>
          <w:rFonts w:ascii="Arial" w:hAnsi="Arial" w:cs="Arial"/>
          <w:sz w:val="18"/>
          <w:szCs w:val="18"/>
        </w:rPr>
        <w:t>If the form is submitted by the 10</w:t>
      </w:r>
      <w:r w:rsidR="007F3373" w:rsidRPr="004D35D9">
        <w:rPr>
          <w:rFonts w:ascii="Arial" w:hAnsi="Arial" w:cs="Arial"/>
          <w:sz w:val="18"/>
          <w:szCs w:val="18"/>
          <w:vertAlign w:val="superscript"/>
        </w:rPr>
        <w:t>th</w:t>
      </w:r>
      <w:r w:rsidR="007F3373" w:rsidRPr="004D35D9">
        <w:rPr>
          <w:rFonts w:ascii="Arial" w:hAnsi="Arial" w:cs="Arial"/>
          <w:sz w:val="18"/>
          <w:szCs w:val="18"/>
        </w:rPr>
        <w:t xml:space="preserve"> of the month Academic Services will liaise with Payroll to ensure payments are issued on the last working day of the same calendar month. </w:t>
      </w:r>
      <w:r w:rsidR="00230BA1" w:rsidRPr="004D35D9">
        <w:rPr>
          <w:rFonts w:ascii="Arial" w:hAnsi="Arial" w:cs="Arial"/>
          <w:sz w:val="18"/>
          <w:szCs w:val="18"/>
        </w:rPr>
        <w:t xml:space="preserve">The </w:t>
      </w:r>
      <w:r w:rsidR="00D77175" w:rsidRPr="004D35D9">
        <w:rPr>
          <w:rFonts w:ascii="Arial" w:hAnsi="Arial" w:cs="Arial"/>
          <w:sz w:val="18"/>
          <w:szCs w:val="18"/>
        </w:rPr>
        <w:t>following</w:t>
      </w:r>
      <w:r w:rsidR="00230BA1" w:rsidRPr="004D35D9">
        <w:rPr>
          <w:rFonts w:ascii="Arial" w:hAnsi="Arial" w:cs="Arial"/>
          <w:sz w:val="18"/>
          <w:szCs w:val="18"/>
        </w:rPr>
        <w:t xml:space="preserve"> is taken from the </w:t>
      </w:r>
      <w:r w:rsidRPr="004D35D9">
        <w:rPr>
          <w:rFonts w:ascii="Arial" w:hAnsi="Arial" w:cs="Arial"/>
          <w:sz w:val="18"/>
          <w:szCs w:val="18"/>
        </w:rPr>
        <w:t xml:space="preserve">City’s </w:t>
      </w:r>
      <w:r w:rsidR="00F7135F" w:rsidRPr="004D35D9">
        <w:rPr>
          <w:rFonts w:ascii="Arial" w:hAnsi="Arial" w:cs="Arial"/>
          <w:sz w:val="18"/>
          <w:szCs w:val="18"/>
        </w:rPr>
        <w:t>Hospitality, Travel and Expenses Policy</w:t>
      </w:r>
      <w:r w:rsidR="00D77175" w:rsidRPr="004D35D9">
        <w:rPr>
          <w:rFonts w:ascii="Arial" w:hAnsi="Arial" w:cs="Arial"/>
          <w:sz w:val="18"/>
          <w:szCs w:val="18"/>
        </w:rPr>
        <w:t>:</w:t>
      </w:r>
    </w:p>
    <w:p w14:paraId="22E40571" w14:textId="77777777" w:rsidR="004D35D9" w:rsidRPr="004D35D9" w:rsidRDefault="004D35D9" w:rsidP="00DB2ADC">
      <w:pPr>
        <w:rPr>
          <w:rFonts w:ascii="Arial" w:hAnsi="Arial" w:cs="Arial"/>
          <w:sz w:val="18"/>
          <w:szCs w:val="18"/>
        </w:rPr>
      </w:pPr>
    </w:p>
    <w:p w14:paraId="20B172EE" w14:textId="77777777" w:rsidR="005E38EF" w:rsidRPr="004D35D9" w:rsidRDefault="005E38EF" w:rsidP="00DB2ADC">
      <w:pPr>
        <w:pStyle w:val="EnvelopeReturn"/>
        <w:rPr>
          <w:b/>
          <w:bCs/>
          <w:sz w:val="18"/>
          <w:szCs w:val="18"/>
        </w:rPr>
      </w:pPr>
      <w:r w:rsidRPr="004D35D9">
        <w:rPr>
          <w:b/>
          <w:bCs/>
          <w:sz w:val="18"/>
          <w:szCs w:val="18"/>
        </w:rPr>
        <w:t>Travel</w:t>
      </w:r>
    </w:p>
    <w:p w14:paraId="5292D4C0" w14:textId="77777777" w:rsidR="005E38EF" w:rsidRPr="004D35D9" w:rsidRDefault="005E38EF" w:rsidP="00DB2AD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75"/>
      </w:tblGrid>
      <w:tr w:rsidR="00230BA1" w:rsidRPr="004D35D9" w14:paraId="5E0835F6" w14:textId="77777777" w:rsidTr="00230BA1">
        <w:tc>
          <w:tcPr>
            <w:tcW w:w="2376" w:type="dxa"/>
          </w:tcPr>
          <w:p w14:paraId="65F89DBE" w14:textId="77777777" w:rsidR="00230BA1" w:rsidRPr="004D35D9" w:rsidRDefault="00230BA1" w:rsidP="00DB2ADC">
            <w:pPr>
              <w:rPr>
                <w:rFonts w:ascii="Arial" w:hAnsi="Arial" w:cs="Arial"/>
                <w:sz w:val="18"/>
                <w:szCs w:val="18"/>
              </w:rPr>
            </w:pPr>
          </w:p>
        </w:tc>
        <w:tc>
          <w:tcPr>
            <w:tcW w:w="7075" w:type="dxa"/>
          </w:tcPr>
          <w:p w14:paraId="0DC8739E" w14:textId="77777777" w:rsidR="00230BA1" w:rsidRPr="004D35D9" w:rsidRDefault="00230BA1" w:rsidP="00DB2ADC">
            <w:pPr>
              <w:pStyle w:val="ListParagraph"/>
              <w:numPr>
                <w:ilvl w:val="0"/>
                <w:numId w:val="11"/>
              </w:numPr>
              <w:spacing w:after="0" w:line="240" w:lineRule="auto"/>
              <w:rPr>
                <w:rFonts w:ascii="Arial" w:hAnsi="Arial" w:cs="Arial"/>
                <w:sz w:val="18"/>
                <w:szCs w:val="18"/>
              </w:rPr>
            </w:pPr>
          </w:p>
        </w:tc>
      </w:tr>
      <w:tr w:rsidR="00230BA1" w:rsidRPr="004D35D9" w14:paraId="0B1047A4" w14:textId="77777777" w:rsidTr="00230BA1">
        <w:tc>
          <w:tcPr>
            <w:tcW w:w="2376" w:type="dxa"/>
          </w:tcPr>
          <w:p w14:paraId="7C0AF5BB" w14:textId="77777777" w:rsidR="00747E6F" w:rsidRPr="004D35D9" w:rsidRDefault="00747E6F" w:rsidP="00DB2ADC">
            <w:pPr>
              <w:widowControl w:val="0"/>
              <w:autoSpaceDE w:val="0"/>
              <w:autoSpaceDN w:val="0"/>
              <w:adjustRightInd w:val="0"/>
              <w:rPr>
                <w:rFonts w:ascii="Arial" w:hAnsi="Arial" w:cs="Arial"/>
                <w:sz w:val="18"/>
                <w:szCs w:val="18"/>
              </w:rPr>
            </w:pPr>
            <w:r w:rsidRPr="004D35D9">
              <w:rPr>
                <w:rFonts w:ascii="Arial" w:hAnsi="Arial" w:cs="Arial"/>
                <w:sz w:val="18"/>
                <w:szCs w:val="18"/>
              </w:rPr>
              <w:t>Use of own vehicle and</w:t>
            </w:r>
          </w:p>
          <w:p w14:paraId="4B81FF31" w14:textId="77777777" w:rsidR="00230BA1" w:rsidRPr="004D35D9" w:rsidRDefault="00747E6F" w:rsidP="00DB2ADC">
            <w:pPr>
              <w:rPr>
                <w:rFonts w:ascii="Arial" w:hAnsi="Arial" w:cs="Arial"/>
                <w:sz w:val="18"/>
                <w:szCs w:val="18"/>
              </w:rPr>
            </w:pPr>
            <w:r w:rsidRPr="004D35D9">
              <w:rPr>
                <w:rFonts w:ascii="Arial" w:hAnsi="Arial" w:cs="Arial"/>
                <w:sz w:val="18"/>
                <w:szCs w:val="18"/>
              </w:rPr>
              <w:t>claiming mileage</w:t>
            </w:r>
          </w:p>
        </w:tc>
        <w:tc>
          <w:tcPr>
            <w:tcW w:w="7075" w:type="dxa"/>
          </w:tcPr>
          <w:p w14:paraId="5527E92B" w14:textId="77777777" w:rsidR="00CF19C6" w:rsidRPr="004D35D9" w:rsidRDefault="00CF19C6" w:rsidP="00DB2ADC">
            <w:pPr>
              <w:pStyle w:val="ListParagraph"/>
              <w:numPr>
                <w:ilvl w:val="0"/>
                <w:numId w:val="12"/>
              </w:numPr>
              <w:spacing w:after="0" w:line="240" w:lineRule="auto"/>
              <w:rPr>
                <w:rFonts w:ascii="Arial" w:hAnsi="Arial" w:cs="Arial"/>
                <w:sz w:val="18"/>
                <w:szCs w:val="18"/>
              </w:rPr>
            </w:pPr>
            <w:r w:rsidRPr="004D35D9">
              <w:rPr>
                <w:rFonts w:ascii="Arial" w:hAnsi="Arial" w:cs="Arial"/>
                <w:sz w:val="18"/>
                <w:szCs w:val="18"/>
              </w:rPr>
              <w:t>Public transport is strongly encouraged wherever possible. Mileage may be claimed f</w:t>
            </w:r>
            <w:r w:rsidR="006254A2" w:rsidRPr="004D35D9">
              <w:rPr>
                <w:rFonts w:ascii="Arial" w:hAnsi="Arial" w:cs="Arial"/>
                <w:sz w:val="18"/>
                <w:szCs w:val="18"/>
              </w:rPr>
              <w:t>or the use of your own vehicle as follows:</w:t>
            </w:r>
          </w:p>
          <w:p w14:paraId="772905D0" w14:textId="77777777" w:rsidR="00230BA1" w:rsidRPr="004D35D9" w:rsidRDefault="00F95181" w:rsidP="00DB2ADC">
            <w:pPr>
              <w:pStyle w:val="ListParagraph"/>
              <w:numPr>
                <w:ilvl w:val="0"/>
                <w:numId w:val="12"/>
              </w:numPr>
              <w:spacing w:after="0" w:line="240" w:lineRule="auto"/>
              <w:rPr>
                <w:rFonts w:ascii="Arial" w:hAnsi="Arial" w:cs="Arial"/>
                <w:sz w:val="18"/>
                <w:szCs w:val="18"/>
              </w:rPr>
            </w:pPr>
            <w:r w:rsidRPr="004D35D9">
              <w:rPr>
                <w:rFonts w:ascii="Arial" w:hAnsi="Arial" w:cs="Arial"/>
                <w:sz w:val="18"/>
                <w:szCs w:val="18"/>
              </w:rPr>
              <w:t>£0.45</w:t>
            </w:r>
            <w:r w:rsidR="00230BA1" w:rsidRPr="004D35D9">
              <w:rPr>
                <w:rFonts w:ascii="Arial" w:hAnsi="Arial" w:cs="Arial"/>
                <w:sz w:val="18"/>
                <w:szCs w:val="18"/>
              </w:rPr>
              <w:t xml:space="preserve"> per mile up to 10,000 miles, thereafter</w:t>
            </w:r>
            <w:r w:rsidR="00230BA1" w:rsidRPr="004D35D9">
              <w:rPr>
                <w:rFonts w:ascii="Arial" w:hAnsi="Arial" w:cs="Arial"/>
                <w:sz w:val="18"/>
                <w:szCs w:val="18"/>
              </w:rPr>
              <w:br/>
              <w:t xml:space="preserve">£0.25 per mile (due to </w:t>
            </w:r>
            <w:r w:rsidR="00747E6F" w:rsidRPr="004D35D9">
              <w:rPr>
                <w:rFonts w:ascii="Arial" w:hAnsi="Arial" w:cs="Arial"/>
                <w:sz w:val="18"/>
                <w:szCs w:val="18"/>
              </w:rPr>
              <w:t xml:space="preserve">HMRC </w:t>
            </w:r>
            <w:r w:rsidR="00230BA1" w:rsidRPr="004D35D9">
              <w:rPr>
                <w:rFonts w:ascii="Arial" w:hAnsi="Arial" w:cs="Arial"/>
                <w:sz w:val="18"/>
                <w:szCs w:val="18"/>
              </w:rPr>
              <w:t>regulations)</w:t>
            </w:r>
          </w:p>
          <w:p w14:paraId="7BD0EBAE" w14:textId="77777777" w:rsidR="00230BA1" w:rsidRPr="004D35D9" w:rsidRDefault="00230BA1" w:rsidP="00DB2ADC">
            <w:pPr>
              <w:pStyle w:val="ListParagraph"/>
              <w:numPr>
                <w:ilvl w:val="0"/>
                <w:numId w:val="12"/>
              </w:numPr>
              <w:spacing w:after="0" w:line="240" w:lineRule="auto"/>
              <w:rPr>
                <w:rFonts w:ascii="Arial" w:hAnsi="Arial" w:cs="Arial"/>
                <w:sz w:val="18"/>
                <w:szCs w:val="18"/>
              </w:rPr>
            </w:pPr>
            <w:r w:rsidRPr="004D35D9">
              <w:rPr>
                <w:rFonts w:ascii="Arial" w:hAnsi="Arial" w:cs="Arial"/>
                <w:sz w:val="18"/>
                <w:szCs w:val="18"/>
              </w:rPr>
              <w:t>It should be noted that most of City</w:t>
            </w:r>
            <w:r w:rsidR="00433948" w:rsidRPr="004D35D9">
              <w:rPr>
                <w:rFonts w:ascii="Arial" w:hAnsi="Arial" w:cs="Arial"/>
                <w:sz w:val="18"/>
                <w:szCs w:val="18"/>
              </w:rPr>
              <w:t>,</w:t>
            </w:r>
            <w:r w:rsidRPr="004D35D9">
              <w:rPr>
                <w:rFonts w:ascii="Arial" w:hAnsi="Arial" w:cs="Arial"/>
                <w:sz w:val="18"/>
                <w:szCs w:val="18"/>
              </w:rPr>
              <w:t xml:space="preserve"> University </w:t>
            </w:r>
            <w:r w:rsidR="00433948" w:rsidRPr="004D35D9">
              <w:rPr>
                <w:rFonts w:ascii="Arial" w:hAnsi="Arial" w:cs="Arial"/>
                <w:sz w:val="18"/>
                <w:szCs w:val="18"/>
              </w:rPr>
              <w:t xml:space="preserve">of </w:t>
            </w:r>
            <w:r w:rsidRPr="004D35D9">
              <w:rPr>
                <w:rFonts w:ascii="Arial" w:hAnsi="Arial" w:cs="Arial"/>
                <w:sz w:val="18"/>
                <w:szCs w:val="18"/>
              </w:rPr>
              <w:t xml:space="preserve">London’s buildings are within the Congestion Charge area.  For more information see </w:t>
            </w:r>
            <w:hyperlink r:id="rId10" w:history="1">
              <w:r w:rsidRPr="004D35D9">
                <w:rPr>
                  <w:rStyle w:val="Hyperlink"/>
                  <w:rFonts w:ascii="Arial" w:hAnsi="Arial" w:cs="Arial"/>
                  <w:sz w:val="18"/>
                  <w:szCs w:val="18"/>
                </w:rPr>
                <w:t>http://www.tfl.gov.uk/roadusers/congestioncharging/</w:t>
              </w:r>
            </w:hyperlink>
            <w:r w:rsidRPr="004D35D9">
              <w:rPr>
                <w:rFonts w:ascii="Arial" w:hAnsi="Arial" w:cs="Arial"/>
                <w:sz w:val="18"/>
                <w:szCs w:val="18"/>
              </w:rPr>
              <w:t xml:space="preserve"> </w:t>
            </w:r>
          </w:p>
          <w:p w14:paraId="18EE5A70" w14:textId="77777777" w:rsidR="00230BA1" w:rsidRPr="004D35D9" w:rsidRDefault="00230BA1" w:rsidP="00DB2ADC">
            <w:pPr>
              <w:pStyle w:val="ListParagraph"/>
              <w:numPr>
                <w:ilvl w:val="0"/>
                <w:numId w:val="12"/>
              </w:numPr>
              <w:spacing w:after="0" w:line="240" w:lineRule="auto"/>
              <w:rPr>
                <w:rFonts w:ascii="Arial" w:hAnsi="Arial" w:cs="Arial"/>
                <w:sz w:val="18"/>
                <w:szCs w:val="18"/>
              </w:rPr>
            </w:pPr>
            <w:r w:rsidRPr="004D35D9">
              <w:rPr>
                <w:rFonts w:ascii="Arial" w:hAnsi="Arial" w:cs="Arial"/>
                <w:sz w:val="18"/>
                <w:szCs w:val="18"/>
              </w:rPr>
              <w:t>The London Congestion Charge (or similar) is not claimable unless it is absolutely essential to bring a car into the charging zone.</w:t>
            </w:r>
          </w:p>
        </w:tc>
      </w:tr>
      <w:tr w:rsidR="00747E6F" w:rsidRPr="004D35D9" w14:paraId="0826701B" w14:textId="77777777" w:rsidTr="00230BA1">
        <w:tc>
          <w:tcPr>
            <w:tcW w:w="2376" w:type="dxa"/>
          </w:tcPr>
          <w:p w14:paraId="0A9926F6" w14:textId="77777777" w:rsidR="00747E6F" w:rsidRPr="004D35D9" w:rsidRDefault="00747E6F" w:rsidP="00DB2ADC">
            <w:pPr>
              <w:widowControl w:val="0"/>
              <w:autoSpaceDE w:val="0"/>
              <w:autoSpaceDN w:val="0"/>
              <w:adjustRightInd w:val="0"/>
              <w:rPr>
                <w:rFonts w:ascii="Arial" w:hAnsi="Arial" w:cs="Arial"/>
                <w:sz w:val="18"/>
                <w:szCs w:val="18"/>
              </w:rPr>
            </w:pPr>
            <w:r w:rsidRPr="004D35D9">
              <w:rPr>
                <w:rFonts w:ascii="Arial" w:hAnsi="Arial" w:cs="Arial"/>
                <w:sz w:val="18"/>
                <w:szCs w:val="18"/>
              </w:rPr>
              <w:t xml:space="preserve">Public Transport </w:t>
            </w:r>
          </w:p>
        </w:tc>
        <w:tc>
          <w:tcPr>
            <w:tcW w:w="7075" w:type="dxa"/>
          </w:tcPr>
          <w:p w14:paraId="307870AD" w14:textId="77777777" w:rsidR="00747E6F" w:rsidRPr="004D35D9" w:rsidRDefault="00747E6F" w:rsidP="00DB2ADC">
            <w:pPr>
              <w:widowControl w:val="0"/>
              <w:numPr>
                <w:ilvl w:val="0"/>
                <w:numId w:val="17"/>
              </w:numPr>
              <w:autoSpaceDE w:val="0"/>
              <w:autoSpaceDN w:val="0"/>
              <w:adjustRightInd w:val="0"/>
              <w:rPr>
                <w:rFonts w:ascii="Arial" w:hAnsi="Arial" w:cs="Arial"/>
                <w:sz w:val="18"/>
                <w:szCs w:val="18"/>
              </w:rPr>
            </w:pPr>
            <w:r w:rsidRPr="004D35D9">
              <w:rPr>
                <w:rFonts w:ascii="Arial" w:hAnsi="Arial" w:cs="Arial"/>
                <w:sz w:val="18"/>
                <w:szCs w:val="18"/>
              </w:rPr>
              <w:t>Bus fares require the ticket or Oyster Card receipt.</w:t>
            </w:r>
          </w:p>
          <w:p w14:paraId="1787775D" w14:textId="77777777" w:rsidR="00747E6F" w:rsidRPr="004D35D9" w:rsidRDefault="00747E6F" w:rsidP="00DB2ADC">
            <w:pPr>
              <w:pStyle w:val="ListParagraph"/>
              <w:numPr>
                <w:ilvl w:val="0"/>
                <w:numId w:val="17"/>
              </w:numPr>
              <w:spacing w:after="0" w:line="240" w:lineRule="auto"/>
              <w:rPr>
                <w:rFonts w:ascii="Arial" w:hAnsi="Arial" w:cs="Arial"/>
                <w:sz w:val="18"/>
                <w:szCs w:val="18"/>
              </w:rPr>
            </w:pPr>
            <w:r w:rsidRPr="004D35D9">
              <w:rPr>
                <w:rFonts w:ascii="Arial" w:hAnsi="Arial" w:cs="Arial"/>
                <w:sz w:val="18"/>
                <w:szCs w:val="18"/>
              </w:rPr>
              <w:t>Local rail and tube fares can be claimed through the expense process,</w:t>
            </w:r>
          </w:p>
          <w:p w14:paraId="42FAEE72" w14:textId="77777777" w:rsidR="00747E6F" w:rsidRPr="004D35D9" w:rsidRDefault="00747E6F" w:rsidP="00DB2ADC">
            <w:pPr>
              <w:pStyle w:val="ListParagraph"/>
              <w:numPr>
                <w:ilvl w:val="0"/>
                <w:numId w:val="17"/>
              </w:numPr>
              <w:spacing w:after="0" w:line="240" w:lineRule="auto"/>
              <w:rPr>
                <w:rFonts w:ascii="Arial" w:hAnsi="Arial" w:cs="Arial"/>
                <w:sz w:val="18"/>
                <w:szCs w:val="18"/>
              </w:rPr>
            </w:pPr>
            <w:r w:rsidRPr="004D35D9">
              <w:rPr>
                <w:rFonts w:ascii="Arial" w:hAnsi="Arial" w:cs="Arial"/>
                <w:sz w:val="18"/>
                <w:szCs w:val="18"/>
              </w:rPr>
              <w:t>Internet booking in advance may achieve best value for longer distance rail travel: staff should book in advance to achieve lower fares,</w:t>
            </w:r>
          </w:p>
          <w:p w14:paraId="2F9A6614" w14:textId="77777777" w:rsidR="00747E6F" w:rsidRPr="004D35D9" w:rsidRDefault="00747E6F" w:rsidP="00DB2ADC">
            <w:pPr>
              <w:pStyle w:val="ListParagraph"/>
              <w:numPr>
                <w:ilvl w:val="0"/>
                <w:numId w:val="17"/>
              </w:numPr>
              <w:spacing w:after="0" w:line="240" w:lineRule="auto"/>
              <w:rPr>
                <w:rFonts w:ascii="Arial" w:hAnsi="Arial" w:cs="Arial"/>
                <w:sz w:val="18"/>
                <w:szCs w:val="18"/>
              </w:rPr>
            </w:pPr>
            <w:r w:rsidRPr="004D35D9">
              <w:rPr>
                <w:rFonts w:ascii="Arial" w:hAnsi="Arial" w:cs="Arial"/>
                <w:sz w:val="18"/>
                <w:szCs w:val="18"/>
              </w:rPr>
              <w:t xml:space="preserve">Staff should travel standard class </w:t>
            </w:r>
          </w:p>
          <w:p w14:paraId="514ADEDD" w14:textId="77777777" w:rsidR="00747E6F" w:rsidRPr="004D35D9" w:rsidRDefault="00747E6F" w:rsidP="00DB2ADC">
            <w:pPr>
              <w:widowControl w:val="0"/>
              <w:numPr>
                <w:ilvl w:val="0"/>
                <w:numId w:val="17"/>
              </w:numPr>
              <w:autoSpaceDE w:val="0"/>
              <w:autoSpaceDN w:val="0"/>
              <w:adjustRightInd w:val="0"/>
              <w:rPr>
                <w:rFonts w:ascii="Arial" w:hAnsi="Arial" w:cs="Arial"/>
                <w:sz w:val="18"/>
                <w:szCs w:val="18"/>
              </w:rPr>
            </w:pPr>
            <w:r w:rsidRPr="004D35D9">
              <w:rPr>
                <w:rFonts w:ascii="Arial" w:hAnsi="Arial" w:cs="Arial"/>
                <w:sz w:val="18"/>
                <w:szCs w:val="18"/>
              </w:rPr>
              <w:t>If fixed time tickets are purchased journey insurance should also be purchased.</w:t>
            </w:r>
          </w:p>
          <w:p w14:paraId="405496B5" w14:textId="77777777" w:rsidR="00747E6F" w:rsidRPr="004D35D9" w:rsidRDefault="00747E6F" w:rsidP="00DB2ADC">
            <w:pPr>
              <w:widowControl w:val="0"/>
              <w:autoSpaceDE w:val="0"/>
              <w:autoSpaceDN w:val="0"/>
              <w:adjustRightInd w:val="0"/>
              <w:ind w:left="720" w:hanging="360"/>
              <w:rPr>
                <w:rFonts w:ascii="Arial" w:hAnsi="Arial" w:cs="Arial"/>
                <w:sz w:val="18"/>
                <w:szCs w:val="18"/>
              </w:rPr>
            </w:pPr>
          </w:p>
        </w:tc>
      </w:tr>
      <w:tr w:rsidR="00230BA1" w:rsidRPr="004D35D9" w14:paraId="7DFEC76F" w14:textId="77777777" w:rsidTr="00230BA1">
        <w:tc>
          <w:tcPr>
            <w:tcW w:w="2376" w:type="dxa"/>
          </w:tcPr>
          <w:p w14:paraId="45A760D3" w14:textId="77777777" w:rsidR="00230BA1" w:rsidRPr="004D35D9" w:rsidRDefault="00230BA1" w:rsidP="00DB2ADC">
            <w:pPr>
              <w:rPr>
                <w:rFonts w:ascii="Arial" w:hAnsi="Arial" w:cs="Arial"/>
                <w:sz w:val="18"/>
                <w:szCs w:val="18"/>
              </w:rPr>
            </w:pPr>
            <w:r w:rsidRPr="004D35D9">
              <w:rPr>
                <w:rFonts w:ascii="Arial" w:hAnsi="Arial" w:cs="Arial"/>
                <w:sz w:val="18"/>
                <w:szCs w:val="18"/>
              </w:rPr>
              <w:t>Taxis:</w:t>
            </w:r>
          </w:p>
        </w:tc>
        <w:tc>
          <w:tcPr>
            <w:tcW w:w="7075" w:type="dxa"/>
          </w:tcPr>
          <w:p w14:paraId="413A4E27" w14:textId="77777777" w:rsidR="00230BA1" w:rsidRPr="004D35D9" w:rsidRDefault="00230BA1" w:rsidP="00DB2ADC">
            <w:pPr>
              <w:pStyle w:val="ListParagraph"/>
              <w:numPr>
                <w:ilvl w:val="0"/>
                <w:numId w:val="14"/>
              </w:numPr>
              <w:spacing w:after="0" w:line="240" w:lineRule="auto"/>
              <w:rPr>
                <w:rFonts w:ascii="Arial" w:hAnsi="Arial" w:cs="Arial"/>
                <w:sz w:val="18"/>
                <w:szCs w:val="18"/>
              </w:rPr>
            </w:pPr>
            <w:r w:rsidRPr="004D35D9">
              <w:rPr>
                <w:rFonts w:ascii="Arial" w:hAnsi="Arial" w:cs="Arial"/>
                <w:sz w:val="18"/>
                <w:szCs w:val="18"/>
              </w:rPr>
              <w:t xml:space="preserve">Taxis may only be used between </w:t>
            </w:r>
            <w:r w:rsidR="00433948" w:rsidRPr="004D35D9">
              <w:rPr>
                <w:rFonts w:ascii="Arial" w:hAnsi="Arial" w:cs="Arial"/>
                <w:sz w:val="18"/>
                <w:szCs w:val="18"/>
              </w:rPr>
              <w:t xml:space="preserve">City, </w:t>
            </w:r>
            <w:r w:rsidRPr="004D35D9">
              <w:rPr>
                <w:rFonts w:ascii="Arial" w:hAnsi="Arial" w:cs="Arial"/>
                <w:sz w:val="18"/>
                <w:szCs w:val="18"/>
              </w:rPr>
              <w:t>University</w:t>
            </w:r>
            <w:r w:rsidR="00433948" w:rsidRPr="004D35D9">
              <w:rPr>
                <w:rFonts w:ascii="Arial" w:hAnsi="Arial" w:cs="Arial"/>
                <w:sz w:val="18"/>
                <w:szCs w:val="18"/>
              </w:rPr>
              <w:t xml:space="preserve"> of London</w:t>
            </w:r>
            <w:r w:rsidRPr="004D35D9">
              <w:rPr>
                <w:rFonts w:ascii="Arial" w:hAnsi="Arial" w:cs="Arial"/>
                <w:sz w:val="18"/>
                <w:szCs w:val="18"/>
              </w:rPr>
              <w:t xml:space="preserve"> locations by exception and the claim in these cases shall be limited to £10.</w:t>
            </w:r>
          </w:p>
          <w:p w14:paraId="74D4FD4A" w14:textId="77777777" w:rsidR="00230BA1" w:rsidRPr="004D35D9" w:rsidRDefault="00230BA1" w:rsidP="00DB2ADC">
            <w:pPr>
              <w:pStyle w:val="ListParagraph"/>
              <w:numPr>
                <w:ilvl w:val="0"/>
                <w:numId w:val="14"/>
              </w:numPr>
              <w:spacing w:after="0" w:line="240" w:lineRule="auto"/>
              <w:rPr>
                <w:rFonts w:ascii="Arial" w:hAnsi="Arial" w:cs="Arial"/>
                <w:sz w:val="18"/>
                <w:szCs w:val="18"/>
              </w:rPr>
            </w:pPr>
            <w:r w:rsidRPr="004D35D9">
              <w:rPr>
                <w:rFonts w:ascii="Arial" w:hAnsi="Arial" w:cs="Arial"/>
                <w:sz w:val="18"/>
                <w:szCs w:val="18"/>
              </w:rPr>
              <w:t xml:space="preserve">Where possible public transport should be used; taxis should only be used where there is genuinely no public transport alternative or staff are required to travel late at night. </w:t>
            </w:r>
          </w:p>
          <w:p w14:paraId="2A05F8E5" w14:textId="77777777" w:rsidR="00230BA1" w:rsidRPr="004D35D9" w:rsidRDefault="00230BA1" w:rsidP="00DB2ADC">
            <w:pPr>
              <w:pStyle w:val="ListParagraph"/>
              <w:numPr>
                <w:ilvl w:val="0"/>
                <w:numId w:val="14"/>
              </w:numPr>
              <w:spacing w:after="0" w:line="240" w:lineRule="auto"/>
              <w:rPr>
                <w:rFonts w:ascii="Arial" w:hAnsi="Arial" w:cs="Arial"/>
                <w:sz w:val="18"/>
                <w:szCs w:val="18"/>
              </w:rPr>
            </w:pPr>
            <w:r w:rsidRPr="004D35D9">
              <w:rPr>
                <w:rFonts w:ascii="Arial" w:hAnsi="Arial" w:cs="Arial"/>
                <w:sz w:val="18"/>
                <w:szCs w:val="18"/>
              </w:rPr>
              <w:t>Claims should not normally be for more than £20.</w:t>
            </w:r>
          </w:p>
          <w:p w14:paraId="422A2A28" w14:textId="77777777" w:rsidR="00230BA1" w:rsidRPr="004D35D9" w:rsidRDefault="00230BA1" w:rsidP="00DB2ADC">
            <w:pPr>
              <w:pStyle w:val="ListParagraph"/>
              <w:numPr>
                <w:ilvl w:val="0"/>
                <w:numId w:val="14"/>
              </w:numPr>
              <w:spacing w:after="0" w:line="240" w:lineRule="auto"/>
              <w:rPr>
                <w:rFonts w:ascii="Arial" w:hAnsi="Arial" w:cs="Arial"/>
                <w:sz w:val="18"/>
                <w:szCs w:val="18"/>
              </w:rPr>
            </w:pPr>
            <w:r w:rsidRPr="004D35D9">
              <w:rPr>
                <w:rFonts w:ascii="Arial" w:hAnsi="Arial" w:cs="Arial"/>
                <w:sz w:val="18"/>
                <w:szCs w:val="18"/>
              </w:rPr>
              <w:t>Taxi fares must be receipted and claimed through expenses</w:t>
            </w:r>
          </w:p>
          <w:p w14:paraId="66A00683" w14:textId="77777777" w:rsidR="00230BA1" w:rsidRPr="004D35D9" w:rsidRDefault="00230BA1" w:rsidP="00DB2ADC">
            <w:pPr>
              <w:pStyle w:val="ListParagraph"/>
              <w:numPr>
                <w:ilvl w:val="0"/>
                <w:numId w:val="14"/>
              </w:numPr>
              <w:spacing w:after="0" w:line="240" w:lineRule="auto"/>
              <w:rPr>
                <w:rFonts w:ascii="Arial" w:hAnsi="Arial" w:cs="Arial"/>
                <w:sz w:val="18"/>
                <w:szCs w:val="18"/>
              </w:rPr>
            </w:pPr>
            <w:r w:rsidRPr="004D35D9">
              <w:rPr>
                <w:rFonts w:ascii="Arial" w:hAnsi="Arial" w:cs="Arial"/>
                <w:sz w:val="18"/>
                <w:szCs w:val="18"/>
              </w:rPr>
              <w:t>Private journeys cannot be expensed</w:t>
            </w:r>
          </w:p>
          <w:p w14:paraId="2426C275" w14:textId="77777777" w:rsidR="00230BA1" w:rsidRPr="004D35D9" w:rsidRDefault="00230BA1" w:rsidP="00DB2ADC">
            <w:pPr>
              <w:pStyle w:val="ListParagraph"/>
              <w:numPr>
                <w:ilvl w:val="0"/>
                <w:numId w:val="14"/>
              </w:numPr>
              <w:spacing w:after="0" w:line="240" w:lineRule="auto"/>
              <w:rPr>
                <w:rFonts w:ascii="Arial" w:hAnsi="Arial" w:cs="Arial"/>
                <w:sz w:val="18"/>
                <w:szCs w:val="18"/>
              </w:rPr>
            </w:pPr>
            <w:r w:rsidRPr="004D35D9">
              <w:rPr>
                <w:rFonts w:ascii="Arial" w:hAnsi="Arial" w:cs="Arial"/>
                <w:sz w:val="18"/>
                <w:szCs w:val="18"/>
              </w:rPr>
              <w:t xml:space="preserve">Car hire might be an alternative (if it is safe to drive in that country) if there is to be considerable travel </w:t>
            </w:r>
          </w:p>
        </w:tc>
      </w:tr>
      <w:tr w:rsidR="00230BA1" w:rsidRPr="004D35D9" w14:paraId="0EAFFFEE" w14:textId="77777777" w:rsidTr="00230BA1">
        <w:tc>
          <w:tcPr>
            <w:tcW w:w="2376" w:type="dxa"/>
            <w:tcBorders>
              <w:top w:val="single" w:sz="4" w:space="0" w:color="auto"/>
              <w:left w:val="single" w:sz="4" w:space="0" w:color="auto"/>
              <w:bottom w:val="single" w:sz="4" w:space="0" w:color="auto"/>
              <w:right w:val="single" w:sz="4" w:space="0" w:color="auto"/>
            </w:tcBorders>
          </w:tcPr>
          <w:p w14:paraId="3235F1B9" w14:textId="77777777" w:rsidR="00230BA1" w:rsidRPr="004D35D9" w:rsidRDefault="00230BA1" w:rsidP="00DB2ADC">
            <w:pPr>
              <w:rPr>
                <w:rFonts w:ascii="Arial" w:hAnsi="Arial" w:cs="Arial"/>
                <w:sz w:val="18"/>
                <w:szCs w:val="18"/>
              </w:rPr>
            </w:pPr>
            <w:r w:rsidRPr="004D35D9">
              <w:rPr>
                <w:rFonts w:ascii="Arial" w:hAnsi="Arial" w:cs="Arial"/>
                <w:sz w:val="18"/>
                <w:szCs w:val="18"/>
              </w:rPr>
              <w:t>Air Travel</w:t>
            </w:r>
          </w:p>
        </w:tc>
        <w:tc>
          <w:tcPr>
            <w:tcW w:w="7075" w:type="dxa"/>
            <w:tcBorders>
              <w:top w:val="single" w:sz="4" w:space="0" w:color="auto"/>
              <w:left w:val="single" w:sz="4" w:space="0" w:color="auto"/>
              <w:bottom w:val="single" w:sz="4" w:space="0" w:color="auto"/>
              <w:right w:val="single" w:sz="4" w:space="0" w:color="auto"/>
            </w:tcBorders>
          </w:tcPr>
          <w:p w14:paraId="5A871E8C" w14:textId="77777777" w:rsidR="00230BA1" w:rsidRPr="004D35D9" w:rsidRDefault="00230BA1" w:rsidP="00DB2ADC">
            <w:pPr>
              <w:pStyle w:val="ListParagraph"/>
              <w:numPr>
                <w:ilvl w:val="0"/>
                <w:numId w:val="15"/>
              </w:numPr>
              <w:spacing w:after="0" w:line="240" w:lineRule="auto"/>
              <w:rPr>
                <w:rFonts w:ascii="Arial" w:hAnsi="Arial" w:cs="Arial"/>
                <w:sz w:val="18"/>
                <w:szCs w:val="18"/>
              </w:rPr>
            </w:pPr>
            <w:r w:rsidRPr="00F14E30">
              <w:rPr>
                <w:rFonts w:ascii="Arial" w:hAnsi="Arial" w:cs="Arial"/>
                <w:sz w:val="18"/>
                <w:szCs w:val="18"/>
              </w:rPr>
              <w:t xml:space="preserve">Prior approval from the </w:t>
            </w:r>
            <w:r w:rsidR="002A5BAD" w:rsidRPr="00F14E30">
              <w:rPr>
                <w:rFonts w:ascii="Arial" w:hAnsi="Arial" w:cs="Arial"/>
                <w:sz w:val="18"/>
                <w:szCs w:val="18"/>
              </w:rPr>
              <w:t>budget holder</w:t>
            </w:r>
            <w:r w:rsidR="002A5BAD" w:rsidRPr="00F14E30" w:rsidDel="002A5BAD">
              <w:rPr>
                <w:rFonts w:ascii="Arial" w:hAnsi="Arial" w:cs="Arial"/>
                <w:sz w:val="18"/>
                <w:szCs w:val="18"/>
              </w:rPr>
              <w:t xml:space="preserve"> </w:t>
            </w:r>
            <w:r w:rsidRPr="00F14E30">
              <w:rPr>
                <w:rFonts w:ascii="Arial" w:hAnsi="Arial" w:cs="Arial"/>
                <w:sz w:val="18"/>
                <w:szCs w:val="18"/>
              </w:rPr>
              <w:t xml:space="preserve">must be obtained before flights are booked in order </w:t>
            </w:r>
            <w:r w:rsidR="006254A2" w:rsidRPr="00F14E30">
              <w:rPr>
                <w:rFonts w:ascii="Arial" w:hAnsi="Arial" w:cs="Arial"/>
                <w:sz w:val="18"/>
                <w:szCs w:val="18"/>
              </w:rPr>
              <w:t xml:space="preserve">for </w:t>
            </w:r>
            <w:r w:rsidRPr="00F14E30">
              <w:rPr>
                <w:rFonts w:ascii="Arial" w:hAnsi="Arial" w:cs="Arial"/>
                <w:sz w:val="18"/>
                <w:szCs w:val="18"/>
              </w:rPr>
              <w:t xml:space="preserve">reimbursement </w:t>
            </w:r>
            <w:r w:rsidR="006254A2" w:rsidRPr="00F14E30">
              <w:rPr>
                <w:rFonts w:ascii="Arial" w:hAnsi="Arial" w:cs="Arial"/>
                <w:sz w:val="18"/>
                <w:szCs w:val="18"/>
              </w:rPr>
              <w:t xml:space="preserve">to </w:t>
            </w:r>
            <w:r w:rsidRPr="00F14E30">
              <w:rPr>
                <w:rFonts w:ascii="Arial" w:hAnsi="Arial" w:cs="Arial"/>
                <w:sz w:val="18"/>
                <w:szCs w:val="18"/>
              </w:rPr>
              <w:t>be made</w:t>
            </w:r>
            <w:r w:rsidRPr="004D35D9">
              <w:rPr>
                <w:rFonts w:ascii="Arial" w:hAnsi="Arial" w:cs="Arial"/>
                <w:sz w:val="18"/>
                <w:szCs w:val="18"/>
              </w:rPr>
              <w:t>.</w:t>
            </w:r>
          </w:p>
          <w:p w14:paraId="0CABC09F" w14:textId="77777777" w:rsidR="00230BA1" w:rsidRPr="004D35D9" w:rsidRDefault="00230BA1"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Economy class for all flights under 6 hours duration,</w:t>
            </w:r>
          </w:p>
          <w:p w14:paraId="34094C7C" w14:textId="77777777" w:rsidR="002F283C" w:rsidRPr="004D35D9" w:rsidRDefault="002F283C"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Premium economy must not be booked for flights lasting less than 6 hours</w:t>
            </w:r>
          </w:p>
          <w:p w14:paraId="63C7F7C7" w14:textId="77777777" w:rsidR="002F283C" w:rsidRPr="004D35D9" w:rsidRDefault="002F283C"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 xml:space="preserve">Where a long international flight is overnight and followed by a meeting/presentation, business class may be booked but this should be pre-approved by the </w:t>
            </w:r>
            <w:r w:rsidR="002A5BAD" w:rsidRPr="004D35D9">
              <w:rPr>
                <w:rFonts w:ascii="Arial" w:hAnsi="Arial" w:cs="Arial"/>
                <w:sz w:val="18"/>
                <w:szCs w:val="18"/>
              </w:rPr>
              <w:t>budget holder</w:t>
            </w:r>
            <w:r w:rsidRPr="004D35D9">
              <w:rPr>
                <w:rFonts w:ascii="Arial" w:hAnsi="Arial" w:cs="Arial"/>
                <w:sz w:val="18"/>
                <w:szCs w:val="18"/>
              </w:rPr>
              <w:t>.</w:t>
            </w:r>
          </w:p>
          <w:p w14:paraId="0979791E" w14:textId="77777777" w:rsidR="00230BA1" w:rsidRPr="004D35D9" w:rsidRDefault="00230BA1"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Business class may be booked for flights over 6 hours duration at the budget holders discretion, where Premium Economy is available then this should be booked as opposed to business class,</w:t>
            </w:r>
            <w:r w:rsidR="002F283C" w:rsidRPr="004D35D9">
              <w:rPr>
                <w:rFonts w:ascii="Arial" w:hAnsi="Arial" w:cs="Arial"/>
                <w:sz w:val="18"/>
                <w:szCs w:val="18"/>
              </w:rPr>
              <w:t xml:space="preserve"> </w:t>
            </w:r>
          </w:p>
          <w:p w14:paraId="142835FD" w14:textId="77777777" w:rsidR="00230BA1" w:rsidRPr="004D35D9" w:rsidRDefault="00230BA1"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 xml:space="preserve">First class travel is not allowed (anyone travelling First Class will be required to repay the excess cost to </w:t>
            </w:r>
            <w:r w:rsidR="00433948" w:rsidRPr="004D35D9">
              <w:rPr>
                <w:rFonts w:ascii="Arial" w:hAnsi="Arial" w:cs="Arial"/>
                <w:sz w:val="18"/>
                <w:szCs w:val="18"/>
              </w:rPr>
              <w:t>City</w:t>
            </w:r>
            <w:r w:rsidRPr="004D35D9">
              <w:rPr>
                <w:rFonts w:ascii="Arial" w:hAnsi="Arial" w:cs="Arial"/>
                <w:sz w:val="18"/>
                <w:szCs w:val="18"/>
              </w:rPr>
              <w:t xml:space="preserve"> and may be subject to disciplinary action)</w:t>
            </w:r>
          </w:p>
          <w:p w14:paraId="65ABE654" w14:textId="77777777" w:rsidR="00230BA1" w:rsidRPr="004D35D9" w:rsidRDefault="00230BA1" w:rsidP="00DB2ADC">
            <w:pPr>
              <w:pStyle w:val="ListParagraph"/>
              <w:spacing w:after="0" w:line="240" w:lineRule="auto"/>
              <w:ind w:hanging="360"/>
              <w:rPr>
                <w:rFonts w:ascii="Arial" w:hAnsi="Arial" w:cs="Arial"/>
                <w:sz w:val="18"/>
                <w:szCs w:val="18"/>
              </w:rPr>
            </w:pPr>
          </w:p>
        </w:tc>
      </w:tr>
      <w:tr w:rsidR="0039347F" w:rsidRPr="004D35D9" w14:paraId="46AA2F20" w14:textId="77777777" w:rsidTr="00230BA1">
        <w:tc>
          <w:tcPr>
            <w:tcW w:w="2376" w:type="dxa"/>
            <w:tcBorders>
              <w:top w:val="single" w:sz="4" w:space="0" w:color="auto"/>
              <w:left w:val="single" w:sz="4" w:space="0" w:color="auto"/>
              <w:bottom w:val="single" w:sz="4" w:space="0" w:color="auto"/>
              <w:right w:val="single" w:sz="4" w:space="0" w:color="auto"/>
            </w:tcBorders>
          </w:tcPr>
          <w:p w14:paraId="10FA1805" w14:textId="77777777" w:rsidR="0039347F" w:rsidRPr="004D35D9" w:rsidRDefault="0039347F" w:rsidP="00DB2ADC">
            <w:pPr>
              <w:rPr>
                <w:rFonts w:ascii="Arial" w:hAnsi="Arial" w:cs="Arial"/>
                <w:sz w:val="18"/>
                <w:szCs w:val="18"/>
              </w:rPr>
            </w:pPr>
            <w:r w:rsidRPr="004D35D9">
              <w:rPr>
                <w:rFonts w:ascii="Arial" w:hAnsi="Arial" w:cs="Arial"/>
                <w:sz w:val="18"/>
                <w:szCs w:val="18"/>
              </w:rPr>
              <w:t xml:space="preserve">Subsistence </w:t>
            </w:r>
          </w:p>
        </w:tc>
        <w:tc>
          <w:tcPr>
            <w:tcW w:w="7075" w:type="dxa"/>
            <w:tcBorders>
              <w:top w:val="single" w:sz="4" w:space="0" w:color="auto"/>
              <w:left w:val="single" w:sz="4" w:space="0" w:color="auto"/>
              <w:bottom w:val="single" w:sz="4" w:space="0" w:color="auto"/>
              <w:right w:val="single" w:sz="4" w:space="0" w:color="auto"/>
            </w:tcBorders>
          </w:tcPr>
          <w:p w14:paraId="65782106" w14:textId="77777777" w:rsidR="00A41296" w:rsidRPr="004D35D9" w:rsidRDefault="00A41296"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Meals can be claimed while away on City business up to the following maximum limits. Values include VAT and any local taxes:</w:t>
            </w:r>
          </w:p>
          <w:p w14:paraId="4C97DFA3" w14:textId="77777777" w:rsidR="00A41296" w:rsidRPr="004D35D9" w:rsidRDefault="00A41296"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Breakfast: £10.00</w:t>
            </w:r>
            <w:r w:rsidR="00685879" w:rsidRPr="004D35D9">
              <w:rPr>
                <w:rFonts w:ascii="Arial" w:hAnsi="Arial" w:cs="Arial"/>
                <w:sz w:val="18"/>
                <w:szCs w:val="18"/>
              </w:rPr>
              <w:t xml:space="preserve"> when consumed during business travel or a home departure prior to 06:00</w:t>
            </w:r>
          </w:p>
          <w:p w14:paraId="796B3EBD" w14:textId="77777777" w:rsidR="006254A2" w:rsidRPr="004D35D9" w:rsidRDefault="006254A2"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Lunch</w:t>
            </w:r>
            <w:r w:rsidR="00A41296" w:rsidRPr="004D35D9">
              <w:rPr>
                <w:rFonts w:ascii="Arial" w:hAnsi="Arial" w:cs="Arial"/>
                <w:sz w:val="18"/>
                <w:szCs w:val="18"/>
              </w:rPr>
              <w:t xml:space="preserve">: </w:t>
            </w:r>
            <w:r w:rsidR="001C54A7" w:rsidRPr="004D35D9">
              <w:rPr>
                <w:rFonts w:ascii="Arial" w:hAnsi="Arial" w:cs="Arial"/>
                <w:sz w:val="18"/>
                <w:szCs w:val="18"/>
              </w:rPr>
              <w:t>£</w:t>
            </w:r>
            <w:r w:rsidR="00A41296" w:rsidRPr="004D35D9">
              <w:rPr>
                <w:rFonts w:ascii="Arial" w:hAnsi="Arial" w:cs="Arial"/>
                <w:sz w:val="18"/>
                <w:szCs w:val="18"/>
              </w:rPr>
              <w:t>15.00</w:t>
            </w:r>
          </w:p>
          <w:p w14:paraId="2252C04A" w14:textId="77777777" w:rsidR="006254A2" w:rsidRPr="004D35D9" w:rsidRDefault="00A41296" w:rsidP="00DB2ADC">
            <w:pPr>
              <w:pStyle w:val="ListParagraph"/>
              <w:numPr>
                <w:ilvl w:val="0"/>
                <w:numId w:val="15"/>
              </w:numPr>
              <w:spacing w:after="0" w:line="240" w:lineRule="auto"/>
              <w:rPr>
                <w:rFonts w:ascii="Arial" w:hAnsi="Arial" w:cs="Arial"/>
                <w:sz w:val="18"/>
                <w:szCs w:val="18"/>
              </w:rPr>
            </w:pPr>
            <w:r w:rsidRPr="004D35D9">
              <w:rPr>
                <w:rFonts w:ascii="Arial" w:hAnsi="Arial" w:cs="Arial"/>
                <w:sz w:val="18"/>
                <w:szCs w:val="18"/>
              </w:rPr>
              <w:t>Evening Meal: £27.50 can be claimed for overnight stays or home returns after 20:00</w:t>
            </w:r>
            <w:r w:rsidR="00685879" w:rsidRPr="004D35D9">
              <w:rPr>
                <w:rFonts w:ascii="Arial" w:hAnsi="Arial" w:cs="Arial"/>
                <w:sz w:val="18"/>
                <w:szCs w:val="18"/>
              </w:rPr>
              <w:t xml:space="preserve"> following a business trip</w:t>
            </w:r>
          </w:p>
          <w:p w14:paraId="5BA79273" w14:textId="77777777" w:rsidR="0039347F" w:rsidRPr="004D35D9" w:rsidRDefault="0039347F" w:rsidP="00DB2ADC">
            <w:pPr>
              <w:pStyle w:val="ListParagraph"/>
              <w:spacing w:after="0" w:line="240" w:lineRule="auto"/>
              <w:ind w:left="0"/>
              <w:rPr>
                <w:rFonts w:ascii="Arial" w:hAnsi="Arial" w:cs="Arial"/>
                <w:sz w:val="18"/>
                <w:szCs w:val="18"/>
              </w:rPr>
            </w:pPr>
          </w:p>
        </w:tc>
      </w:tr>
    </w:tbl>
    <w:p w14:paraId="09DEC74E" w14:textId="77777777" w:rsidR="00911DB0" w:rsidRPr="004D35D9" w:rsidRDefault="00911DB0" w:rsidP="00DB2ADC">
      <w:pPr>
        <w:rPr>
          <w:rFonts w:ascii="Arial" w:hAnsi="Arial" w:cs="Arial"/>
          <w:sz w:val="18"/>
          <w:szCs w:val="18"/>
          <w:lang w:val="en-GB"/>
        </w:rPr>
      </w:pPr>
    </w:p>
    <w:p w14:paraId="4290A54C" w14:textId="77777777" w:rsidR="00911DB0" w:rsidRPr="004D35D9" w:rsidRDefault="00911DB0" w:rsidP="00DB2ADC">
      <w:pPr>
        <w:rPr>
          <w:rFonts w:ascii="Arial" w:hAnsi="Arial" w:cs="Arial"/>
          <w:sz w:val="18"/>
          <w:szCs w:val="18"/>
          <w:lang w:val="en-GB"/>
        </w:rPr>
      </w:pPr>
    </w:p>
    <w:p w14:paraId="422223A9" w14:textId="77777777" w:rsidR="00230BA1" w:rsidRPr="004D35D9" w:rsidRDefault="00230BA1" w:rsidP="00DB2ADC">
      <w:pPr>
        <w:rPr>
          <w:rFonts w:ascii="Arial" w:hAnsi="Arial" w:cs="Arial"/>
          <w:b/>
          <w:sz w:val="18"/>
          <w:szCs w:val="18"/>
          <w:lang w:val="en-GB"/>
        </w:rPr>
      </w:pPr>
      <w:r w:rsidRPr="004D35D9">
        <w:rPr>
          <w:rFonts w:ascii="Arial" w:hAnsi="Arial" w:cs="Arial"/>
          <w:b/>
          <w:sz w:val="18"/>
          <w:szCs w:val="18"/>
          <w:lang w:val="en-GB"/>
        </w:rPr>
        <w:t>Overnight Accommodation</w:t>
      </w:r>
    </w:p>
    <w:p w14:paraId="32BED613" w14:textId="77777777" w:rsidR="00911DB0" w:rsidRPr="004D35D9" w:rsidRDefault="00911DB0" w:rsidP="00DB2ADC">
      <w:pPr>
        <w:rPr>
          <w:rFonts w:ascii="Arial" w:hAnsi="Arial"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230BA1" w:rsidRPr="004D35D9" w14:paraId="70F9EB62" w14:textId="77777777" w:rsidTr="00EC64BF">
        <w:tc>
          <w:tcPr>
            <w:tcW w:w="2376" w:type="dxa"/>
          </w:tcPr>
          <w:p w14:paraId="5E275BE9" w14:textId="77777777" w:rsidR="00230BA1" w:rsidRPr="004D35D9" w:rsidRDefault="00230BA1" w:rsidP="00DB2ADC">
            <w:pPr>
              <w:rPr>
                <w:rFonts w:ascii="Arial" w:hAnsi="Arial" w:cs="Arial"/>
                <w:sz w:val="18"/>
                <w:szCs w:val="18"/>
              </w:rPr>
            </w:pPr>
            <w:r w:rsidRPr="004D35D9">
              <w:rPr>
                <w:rFonts w:ascii="Arial" w:hAnsi="Arial" w:cs="Arial"/>
                <w:sz w:val="18"/>
                <w:szCs w:val="18"/>
              </w:rPr>
              <w:t>Hotel Reservations:</w:t>
            </w:r>
          </w:p>
        </w:tc>
        <w:tc>
          <w:tcPr>
            <w:tcW w:w="7088" w:type="dxa"/>
          </w:tcPr>
          <w:p w14:paraId="26FDDEA6" w14:textId="77777777" w:rsidR="0098136C" w:rsidRDefault="00230BA1" w:rsidP="00DB2ADC">
            <w:pPr>
              <w:pStyle w:val="ListParagraph"/>
              <w:numPr>
                <w:ilvl w:val="0"/>
                <w:numId w:val="14"/>
              </w:numPr>
              <w:spacing w:after="0" w:line="240" w:lineRule="auto"/>
              <w:rPr>
                <w:rFonts w:ascii="Arial" w:hAnsi="Arial" w:cs="Arial"/>
                <w:sz w:val="18"/>
                <w:szCs w:val="18"/>
              </w:rPr>
            </w:pPr>
            <w:r w:rsidRPr="0098136C">
              <w:rPr>
                <w:rFonts w:ascii="Arial" w:hAnsi="Arial" w:cs="Arial"/>
                <w:sz w:val="18"/>
                <w:szCs w:val="18"/>
              </w:rPr>
              <w:t>Overn</w:t>
            </w:r>
            <w:r w:rsidR="0098136C">
              <w:rPr>
                <w:rFonts w:ascii="Arial" w:hAnsi="Arial" w:cs="Arial"/>
                <w:sz w:val="18"/>
                <w:szCs w:val="18"/>
              </w:rPr>
              <w:t xml:space="preserve">ight accommodation should be booked by the External Examiner and expenses claimed by expense form </w:t>
            </w:r>
          </w:p>
          <w:p w14:paraId="74535A72" w14:textId="77777777" w:rsidR="00230BA1" w:rsidRPr="0098136C" w:rsidRDefault="00230BA1" w:rsidP="00DB2ADC">
            <w:pPr>
              <w:pStyle w:val="ListParagraph"/>
              <w:numPr>
                <w:ilvl w:val="0"/>
                <w:numId w:val="14"/>
              </w:numPr>
              <w:spacing w:after="0" w:line="240" w:lineRule="auto"/>
              <w:rPr>
                <w:rFonts w:ascii="Arial" w:hAnsi="Arial" w:cs="Arial"/>
                <w:sz w:val="18"/>
                <w:szCs w:val="18"/>
              </w:rPr>
            </w:pPr>
            <w:r w:rsidRPr="0098136C">
              <w:rPr>
                <w:rFonts w:ascii="Arial" w:hAnsi="Arial" w:cs="Arial"/>
                <w:sz w:val="18"/>
                <w:szCs w:val="18"/>
              </w:rPr>
              <w:t xml:space="preserve">Hotels should be UK 3 </w:t>
            </w:r>
            <w:r w:rsidR="00A41296" w:rsidRPr="0098136C">
              <w:rPr>
                <w:rFonts w:ascii="Arial" w:hAnsi="Arial" w:cs="Arial"/>
                <w:sz w:val="18"/>
                <w:szCs w:val="18"/>
              </w:rPr>
              <w:t>s</w:t>
            </w:r>
            <w:r w:rsidRPr="0098136C">
              <w:rPr>
                <w:rFonts w:ascii="Arial" w:hAnsi="Arial" w:cs="Arial"/>
                <w:sz w:val="18"/>
                <w:szCs w:val="18"/>
              </w:rPr>
              <w:t>tar or equivalent</w:t>
            </w:r>
          </w:p>
          <w:p w14:paraId="3CC1C6F1" w14:textId="77777777" w:rsidR="00CF19C6" w:rsidRPr="004D35D9" w:rsidRDefault="00CF19C6" w:rsidP="00DB2ADC">
            <w:pPr>
              <w:pStyle w:val="ListParagraph"/>
              <w:numPr>
                <w:ilvl w:val="0"/>
                <w:numId w:val="14"/>
              </w:numPr>
              <w:spacing w:after="0" w:line="240" w:lineRule="auto"/>
              <w:rPr>
                <w:rFonts w:ascii="Arial" w:hAnsi="Arial" w:cs="Arial"/>
                <w:sz w:val="18"/>
                <w:szCs w:val="18"/>
              </w:rPr>
            </w:pPr>
            <w:r w:rsidRPr="004D35D9">
              <w:rPr>
                <w:rFonts w:ascii="Arial" w:hAnsi="Arial" w:cs="Arial"/>
                <w:sz w:val="18"/>
                <w:szCs w:val="18"/>
              </w:rPr>
              <w:t xml:space="preserve">The cost of accommodation can only be claimed for the room, breakfast and evening meal. Where meals are purchased outside of the hotel, separate receipts must be supplied in line with the guidance provided above. </w:t>
            </w:r>
          </w:p>
        </w:tc>
      </w:tr>
    </w:tbl>
    <w:p w14:paraId="3EC7F4A8" w14:textId="77777777" w:rsidR="00230BA1" w:rsidRPr="004D35D9" w:rsidRDefault="00230BA1" w:rsidP="00DB2ADC">
      <w:pPr>
        <w:rPr>
          <w:rFonts w:ascii="Arial" w:hAnsi="Arial" w:cs="Arial"/>
          <w:sz w:val="18"/>
          <w:szCs w:val="18"/>
        </w:rPr>
      </w:pPr>
    </w:p>
    <w:p w14:paraId="180193CC" w14:textId="77777777" w:rsidR="00EC64BF" w:rsidRPr="004D35D9" w:rsidRDefault="00A43513" w:rsidP="00DB2ADC">
      <w:pPr>
        <w:rPr>
          <w:rFonts w:ascii="Arial" w:hAnsi="Arial" w:cs="Arial"/>
          <w:sz w:val="18"/>
          <w:szCs w:val="18"/>
        </w:rPr>
      </w:pPr>
      <w:r>
        <w:rPr>
          <w:rFonts w:ascii="Arial" w:hAnsi="Arial" w:cs="Arial"/>
          <w:sz w:val="18"/>
          <w:szCs w:val="18"/>
        </w:rPr>
        <w:t>October 2020</w:t>
      </w:r>
    </w:p>
    <w:sectPr w:rsidR="00EC64BF" w:rsidRPr="004D35D9" w:rsidSect="00EC64BF">
      <w:footerReference w:type="default" r:id="rId11"/>
      <w:pgSz w:w="11907" w:h="16840" w:code="9"/>
      <w:pgMar w:top="720" w:right="1701"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D449" w14:textId="77777777" w:rsidR="0008190E" w:rsidRDefault="0008190E">
      <w:r>
        <w:separator/>
      </w:r>
    </w:p>
  </w:endnote>
  <w:endnote w:type="continuationSeparator" w:id="0">
    <w:p w14:paraId="738ABBC1" w14:textId="77777777" w:rsidR="0008190E" w:rsidRDefault="0008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D501" w14:textId="77777777" w:rsidR="00230BA1" w:rsidRDefault="00230BA1">
    <w:pPr>
      <w:rPr>
        <w:rFonts w:ascii="Arial" w:hAnsi="Arial" w:cs="Arial"/>
      </w:rPr>
    </w:pPr>
  </w:p>
  <w:p w14:paraId="61C75B6E" w14:textId="77777777" w:rsidR="00230BA1" w:rsidRDefault="0023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6A58" w14:textId="77777777" w:rsidR="0008190E" w:rsidRDefault="0008190E">
      <w:r>
        <w:separator/>
      </w:r>
    </w:p>
  </w:footnote>
  <w:footnote w:type="continuationSeparator" w:id="0">
    <w:p w14:paraId="1BB8606D" w14:textId="77777777" w:rsidR="0008190E" w:rsidRDefault="00081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32EB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64BE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60B1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9A9F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C29590"/>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792093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2DCAFF0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DEBE9D0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3F0C8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74F9B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64E0476"/>
    <w:multiLevelType w:val="hybridMultilevel"/>
    <w:tmpl w:val="B7664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73522"/>
    <w:multiLevelType w:val="hybridMultilevel"/>
    <w:tmpl w:val="169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355E7"/>
    <w:multiLevelType w:val="hybridMultilevel"/>
    <w:tmpl w:val="E196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42BB3"/>
    <w:multiLevelType w:val="hybridMultilevel"/>
    <w:tmpl w:val="6CE8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43475"/>
    <w:multiLevelType w:val="hybridMultilevel"/>
    <w:tmpl w:val="4E02280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15:restartNumberingAfterBreak="0">
    <w:nsid w:val="67840BEC"/>
    <w:multiLevelType w:val="hybridMultilevel"/>
    <w:tmpl w:val="FD22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14CF7"/>
    <w:multiLevelType w:val="hybridMultilevel"/>
    <w:tmpl w:val="A5E4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642294">
    <w:abstractNumId w:val="9"/>
  </w:num>
  <w:num w:numId="2" w16cid:durableId="1716271502">
    <w:abstractNumId w:val="7"/>
  </w:num>
  <w:num w:numId="3" w16cid:durableId="1253202142">
    <w:abstractNumId w:val="6"/>
  </w:num>
  <w:num w:numId="4" w16cid:durableId="1715082002">
    <w:abstractNumId w:val="5"/>
  </w:num>
  <w:num w:numId="5" w16cid:durableId="680010236">
    <w:abstractNumId w:val="4"/>
  </w:num>
  <w:num w:numId="6" w16cid:durableId="758871503">
    <w:abstractNumId w:val="8"/>
  </w:num>
  <w:num w:numId="7" w16cid:durableId="2044163094">
    <w:abstractNumId w:val="3"/>
  </w:num>
  <w:num w:numId="8" w16cid:durableId="1848327466">
    <w:abstractNumId w:val="2"/>
  </w:num>
  <w:num w:numId="9" w16cid:durableId="125391738">
    <w:abstractNumId w:val="1"/>
  </w:num>
  <w:num w:numId="10" w16cid:durableId="759906510">
    <w:abstractNumId w:val="0"/>
  </w:num>
  <w:num w:numId="11" w16cid:durableId="1154562484">
    <w:abstractNumId w:val="16"/>
  </w:num>
  <w:num w:numId="12" w16cid:durableId="441729003">
    <w:abstractNumId w:val="13"/>
  </w:num>
  <w:num w:numId="13" w16cid:durableId="415136194">
    <w:abstractNumId w:val="15"/>
  </w:num>
  <w:num w:numId="14" w16cid:durableId="2085715658">
    <w:abstractNumId w:val="12"/>
  </w:num>
  <w:num w:numId="15" w16cid:durableId="2035570469">
    <w:abstractNumId w:val="11"/>
  </w:num>
  <w:num w:numId="16" w16cid:durableId="2011174777">
    <w:abstractNumId w:val="10"/>
  </w:num>
  <w:num w:numId="17" w16cid:durableId="77463639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26"/>
    <w:rsid w:val="000206CF"/>
    <w:rsid w:val="000276AC"/>
    <w:rsid w:val="00077E7D"/>
    <w:rsid w:val="0008190E"/>
    <w:rsid w:val="000C1578"/>
    <w:rsid w:val="000D2ED6"/>
    <w:rsid w:val="000F0267"/>
    <w:rsid w:val="00111C5A"/>
    <w:rsid w:val="0014037C"/>
    <w:rsid w:val="00144551"/>
    <w:rsid w:val="00145B36"/>
    <w:rsid w:val="0015195D"/>
    <w:rsid w:val="001627C4"/>
    <w:rsid w:val="00165EB1"/>
    <w:rsid w:val="00186351"/>
    <w:rsid w:val="001872EA"/>
    <w:rsid w:val="001C54A7"/>
    <w:rsid w:val="001D49F7"/>
    <w:rsid w:val="00230BA1"/>
    <w:rsid w:val="00235BB6"/>
    <w:rsid w:val="00265549"/>
    <w:rsid w:val="00284C1E"/>
    <w:rsid w:val="00294E2B"/>
    <w:rsid w:val="002A5BAD"/>
    <w:rsid w:val="002F283C"/>
    <w:rsid w:val="002F5E81"/>
    <w:rsid w:val="003454D1"/>
    <w:rsid w:val="00350B3C"/>
    <w:rsid w:val="00357664"/>
    <w:rsid w:val="0039347F"/>
    <w:rsid w:val="00395E47"/>
    <w:rsid w:val="003B0201"/>
    <w:rsid w:val="003B171E"/>
    <w:rsid w:val="003B460C"/>
    <w:rsid w:val="003C17D7"/>
    <w:rsid w:val="003C32D8"/>
    <w:rsid w:val="003D1CA5"/>
    <w:rsid w:val="003E5305"/>
    <w:rsid w:val="004117F0"/>
    <w:rsid w:val="00412E30"/>
    <w:rsid w:val="004213C4"/>
    <w:rsid w:val="00433948"/>
    <w:rsid w:val="00460A10"/>
    <w:rsid w:val="00463D5E"/>
    <w:rsid w:val="00493C0A"/>
    <w:rsid w:val="00494569"/>
    <w:rsid w:val="004A3898"/>
    <w:rsid w:val="004B7D79"/>
    <w:rsid w:val="004D25B7"/>
    <w:rsid w:val="004D35D9"/>
    <w:rsid w:val="004D3C53"/>
    <w:rsid w:val="004D6BD5"/>
    <w:rsid w:val="004D6C14"/>
    <w:rsid w:val="005037F3"/>
    <w:rsid w:val="00517B85"/>
    <w:rsid w:val="005569F1"/>
    <w:rsid w:val="005702BC"/>
    <w:rsid w:val="005B4E2F"/>
    <w:rsid w:val="005C303A"/>
    <w:rsid w:val="005E1B56"/>
    <w:rsid w:val="005E38EF"/>
    <w:rsid w:val="00616017"/>
    <w:rsid w:val="006161C8"/>
    <w:rsid w:val="006254A2"/>
    <w:rsid w:val="00633F08"/>
    <w:rsid w:val="006401EA"/>
    <w:rsid w:val="006445E4"/>
    <w:rsid w:val="006664E3"/>
    <w:rsid w:val="00667DF1"/>
    <w:rsid w:val="00682129"/>
    <w:rsid w:val="00685879"/>
    <w:rsid w:val="00686E1D"/>
    <w:rsid w:val="00694E41"/>
    <w:rsid w:val="00747E6F"/>
    <w:rsid w:val="00747E8B"/>
    <w:rsid w:val="00750675"/>
    <w:rsid w:val="00752475"/>
    <w:rsid w:val="00757D45"/>
    <w:rsid w:val="00775047"/>
    <w:rsid w:val="00794C2E"/>
    <w:rsid w:val="007C42C4"/>
    <w:rsid w:val="007D2A06"/>
    <w:rsid w:val="007D3604"/>
    <w:rsid w:val="007F2570"/>
    <w:rsid w:val="007F3373"/>
    <w:rsid w:val="00801791"/>
    <w:rsid w:val="00834DC2"/>
    <w:rsid w:val="00851453"/>
    <w:rsid w:val="008537B7"/>
    <w:rsid w:val="008762AC"/>
    <w:rsid w:val="00882DBF"/>
    <w:rsid w:val="008A7B79"/>
    <w:rsid w:val="008B72C0"/>
    <w:rsid w:val="008C2BCD"/>
    <w:rsid w:val="008D7FAB"/>
    <w:rsid w:val="008E63BB"/>
    <w:rsid w:val="00911DB0"/>
    <w:rsid w:val="009466EC"/>
    <w:rsid w:val="0095440D"/>
    <w:rsid w:val="00980FA5"/>
    <w:rsid w:val="0098136C"/>
    <w:rsid w:val="00981F79"/>
    <w:rsid w:val="00993072"/>
    <w:rsid w:val="009A7EA6"/>
    <w:rsid w:val="009B5FAF"/>
    <w:rsid w:val="009E6B3A"/>
    <w:rsid w:val="00A0492E"/>
    <w:rsid w:val="00A04CC4"/>
    <w:rsid w:val="00A14DC2"/>
    <w:rsid w:val="00A24280"/>
    <w:rsid w:val="00A30E48"/>
    <w:rsid w:val="00A31671"/>
    <w:rsid w:val="00A41296"/>
    <w:rsid w:val="00A427F8"/>
    <w:rsid w:val="00A43513"/>
    <w:rsid w:val="00A62B74"/>
    <w:rsid w:val="00A651A3"/>
    <w:rsid w:val="00A91B83"/>
    <w:rsid w:val="00AB47AA"/>
    <w:rsid w:val="00AB7B80"/>
    <w:rsid w:val="00AC316D"/>
    <w:rsid w:val="00AD3C98"/>
    <w:rsid w:val="00AD4A22"/>
    <w:rsid w:val="00AE6230"/>
    <w:rsid w:val="00B15510"/>
    <w:rsid w:val="00B32007"/>
    <w:rsid w:val="00B34F7E"/>
    <w:rsid w:val="00B64A3F"/>
    <w:rsid w:val="00B64CBC"/>
    <w:rsid w:val="00B967EA"/>
    <w:rsid w:val="00BB7554"/>
    <w:rsid w:val="00BC6485"/>
    <w:rsid w:val="00BC6E96"/>
    <w:rsid w:val="00BD55FF"/>
    <w:rsid w:val="00C17154"/>
    <w:rsid w:val="00C31755"/>
    <w:rsid w:val="00C4144F"/>
    <w:rsid w:val="00C64554"/>
    <w:rsid w:val="00C74512"/>
    <w:rsid w:val="00C76274"/>
    <w:rsid w:val="00C77AF0"/>
    <w:rsid w:val="00CA0E25"/>
    <w:rsid w:val="00CF1838"/>
    <w:rsid w:val="00CF19C6"/>
    <w:rsid w:val="00D43897"/>
    <w:rsid w:val="00D43D22"/>
    <w:rsid w:val="00D77175"/>
    <w:rsid w:val="00D91A2D"/>
    <w:rsid w:val="00DA01A7"/>
    <w:rsid w:val="00DB2ADC"/>
    <w:rsid w:val="00DC1CE0"/>
    <w:rsid w:val="00DD2B4E"/>
    <w:rsid w:val="00DD6653"/>
    <w:rsid w:val="00DE6883"/>
    <w:rsid w:val="00DF3A25"/>
    <w:rsid w:val="00E00625"/>
    <w:rsid w:val="00E1629D"/>
    <w:rsid w:val="00E34E6B"/>
    <w:rsid w:val="00E40BD2"/>
    <w:rsid w:val="00E645AE"/>
    <w:rsid w:val="00E805B1"/>
    <w:rsid w:val="00E93538"/>
    <w:rsid w:val="00EB0D9F"/>
    <w:rsid w:val="00EB5B32"/>
    <w:rsid w:val="00EC2E13"/>
    <w:rsid w:val="00EC64BF"/>
    <w:rsid w:val="00EF7B82"/>
    <w:rsid w:val="00F14E30"/>
    <w:rsid w:val="00F47690"/>
    <w:rsid w:val="00F558B2"/>
    <w:rsid w:val="00F7135F"/>
    <w:rsid w:val="00F76E9F"/>
    <w:rsid w:val="00F87026"/>
    <w:rsid w:val="00F95181"/>
    <w:rsid w:val="00F951FF"/>
    <w:rsid w:val="00FB5100"/>
    <w:rsid w:val="00FC1A39"/>
    <w:rsid w:val="00FC2448"/>
    <w:rsid w:val="00FF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28F43A"/>
  <w15:chartTrackingRefBased/>
  <w15:docId w15:val="{D2E3D409-F62E-41A0-BE94-98604BFC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6F"/>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line="240" w:lineRule="auto"/>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styleId="BalloonText">
    <w:name w:val="Balloon Text"/>
    <w:basedOn w:val="Normal"/>
    <w:semiHidden/>
    <w:rsid w:val="006664E3"/>
    <w:rPr>
      <w:rFonts w:ascii="Tahoma" w:hAnsi="Tahoma" w:cs="Tahoma"/>
      <w:sz w:val="16"/>
      <w:szCs w:val="16"/>
    </w:rPr>
  </w:style>
  <w:style w:type="character" w:styleId="Hyperlink">
    <w:name w:val="Hyperlink"/>
    <w:rsid w:val="009466EC"/>
    <w:rPr>
      <w:color w:val="0000FF"/>
      <w:u w:val="single"/>
    </w:rPr>
  </w:style>
  <w:style w:type="character" w:styleId="FollowedHyperlink">
    <w:name w:val="FollowedHyperlink"/>
    <w:rsid w:val="00C76274"/>
    <w:rPr>
      <w:color w:val="800080"/>
      <w:u w:val="single"/>
    </w:rPr>
  </w:style>
  <w:style w:type="paragraph" w:styleId="ListParagraph">
    <w:name w:val="List Paragraph"/>
    <w:basedOn w:val="Normal"/>
    <w:uiPriority w:val="34"/>
    <w:qFormat/>
    <w:rsid w:val="00230BA1"/>
    <w:pPr>
      <w:spacing w:after="200" w:line="276" w:lineRule="auto"/>
      <w:ind w:left="720"/>
      <w:contextualSpacing/>
    </w:pPr>
    <w:rPr>
      <w:rFonts w:ascii="Calibri" w:eastAsia="Calibri" w:hAnsi="Calibri"/>
      <w:sz w:val="22"/>
      <w:szCs w:val="22"/>
    </w:rPr>
  </w:style>
  <w:style w:type="character" w:styleId="CommentReference">
    <w:name w:val="annotation reference"/>
    <w:rsid w:val="006254A2"/>
    <w:rPr>
      <w:sz w:val="16"/>
      <w:szCs w:val="16"/>
    </w:rPr>
  </w:style>
  <w:style w:type="paragraph" w:styleId="CommentSubject">
    <w:name w:val="annotation subject"/>
    <w:basedOn w:val="CommentText"/>
    <w:next w:val="CommentText"/>
    <w:link w:val="CommentSubjectChar"/>
    <w:rsid w:val="006254A2"/>
    <w:rPr>
      <w:b/>
      <w:bCs/>
    </w:rPr>
  </w:style>
  <w:style w:type="character" w:customStyle="1" w:styleId="CommentTextChar">
    <w:name w:val="Comment Text Char"/>
    <w:link w:val="CommentText"/>
    <w:semiHidden/>
    <w:rsid w:val="006254A2"/>
    <w:rPr>
      <w:lang w:val="en-US" w:eastAsia="en-US"/>
    </w:rPr>
  </w:style>
  <w:style w:type="character" w:customStyle="1" w:styleId="CommentSubjectChar">
    <w:name w:val="Comment Subject Char"/>
    <w:link w:val="CommentSubject"/>
    <w:rsid w:val="006254A2"/>
    <w:rPr>
      <w:b/>
      <w:bCs/>
      <w:lang w:val="en-US" w:eastAsia="en-US"/>
    </w:rPr>
  </w:style>
  <w:style w:type="character" w:styleId="UnresolvedMention">
    <w:name w:val="Unresolved Mention"/>
    <w:uiPriority w:val="99"/>
    <w:semiHidden/>
    <w:unhideWhenUsed/>
    <w:rsid w:val="00A4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xadmin@cit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xadmin@cit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fl.gov.uk/roadusers/congestionchargi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4732</CharactersWithSpaces>
  <SharedDoc>false</SharedDoc>
  <HLinks>
    <vt:vector size="12" baseType="variant">
      <vt:variant>
        <vt:i4>3473466</vt:i4>
      </vt:variant>
      <vt:variant>
        <vt:i4>0</vt:i4>
      </vt:variant>
      <vt:variant>
        <vt:i4>0</vt:i4>
      </vt:variant>
      <vt:variant>
        <vt:i4>5</vt:i4>
      </vt:variant>
      <vt:variant>
        <vt:lpwstr>http://www.tfl.gov.uk/roadusers/congestioncharging/</vt:lpwstr>
      </vt:variant>
      <vt:variant>
        <vt:lpwstr/>
      </vt:variant>
      <vt:variant>
        <vt:i4>3080280</vt:i4>
      </vt:variant>
      <vt:variant>
        <vt:i4>0</vt:i4>
      </vt:variant>
      <vt:variant>
        <vt:i4>0</vt:i4>
      </vt:variant>
      <vt:variant>
        <vt:i4>5</vt:i4>
      </vt:variant>
      <vt:variant>
        <vt:lpwstr>mailto:exexadmin@city.ac.uk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Terry Bransbury</dc:creator>
  <cp:keywords/>
  <dc:description/>
  <cp:lastModifiedBy>Chrzan, Malgo</cp:lastModifiedBy>
  <cp:revision>3</cp:revision>
  <cp:lastPrinted>2016-04-29T10:46:00Z</cp:lastPrinted>
  <dcterms:created xsi:type="dcterms:W3CDTF">2023-07-26T08:42:00Z</dcterms:created>
  <dcterms:modified xsi:type="dcterms:W3CDTF">2023-07-26T08:43:00Z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2023-07-26T08:42:42Z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1dd49bc1-b728-4863-a0ab-3a18c5eab672</vt:lpwstr>
  </property>
  <property fmtid="{D5CDD505-2E9C-101B-9397-08002B2CF9AE}" pid="8" name="MSIP_Label_06c24981-b6df-48f8-949b-0896357b9b03_ContentBits">
    <vt:lpwstr>0</vt:lpwstr>
  </property>
</Properties>
</file>